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1B" w:rsidRPr="00E21B01" w:rsidRDefault="00FF3362" w:rsidP="00E21B01">
      <w:pPr>
        <w:jc w:val="center"/>
      </w:pPr>
      <w:bookmarkStart w:id="0" w:name="_GoBack"/>
      <w:bookmarkEnd w:id="0"/>
      <w:r w:rsidRPr="00E21B01">
        <w:t>Administrative Assistant</w:t>
      </w:r>
    </w:p>
    <w:p w:rsidR="002238E0" w:rsidRPr="00E21B01" w:rsidRDefault="002238E0" w:rsidP="00E21B01">
      <w:pPr>
        <w:jc w:val="center"/>
      </w:pPr>
      <w:r w:rsidRPr="00E21B01">
        <w:t>Council on Aging</w:t>
      </w:r>
    </w:p>
    <w:p w:rsidR="002238E0" w:rsidRPr="00E21B01" w:rsidRDefault="002238E0" w:rsidP="00E21B01">
      <w:pPr>
        <w:jc w:val="center"/>
      </w:pPr>
      <w:r w:rsidRPr="00E21B01">
        <w:t xml:space="preserve">(Grade </w:t>
      </w:r>
      <w:r w:rsidR="00812E5B">
        <w:t>3</w:t>
      </w:r>
      <w:r w:rsidRPr="00E21B01">
        <w:t>)</w:t>
      </w:r>
    </w:p>
    <w:p w:rsidR="00FF3362" w:rsidRPr="00E21B01" w:rsidRDefault="0066438B" w:rsidP="00E21B01">
      <w:pPr>
        <w:tabs>
          <w:tab w:val="left" w:pos="1095"/>
        </w:tabs>
      </w:pPr>
      <w:r w:rsidRPr="00E21B01">
        <w:tab/>
      </w:r>
    </w:p>
    <w:p w:rsidR="00FF3362" w:rsidRPr="00E21B01" w:rsidRDefault="00FF3362" w:rsidP="00E21B01"/>
    <w:p w:rsidR="008B0A32" w:rsidRPr="00E21B01" w:rsidRDefault="008B0A32" w:rsidP="00E21B01"/>
    <w:p w:rsidR="00EC441B" w:rsidRPr="00E21B01" w:rsidRDefault="00757795" w:rsidP="00E21B01">
      <w:pPr>
        <w:rPr>
          <w:b/>
          <w:u w:val="single"/>
        </w:rPr>
      </w:pPr>
      <w:r w:rsidRPr="00E21B01">
        <w:rPr>
          <w:b/>
          <w:u w:val="single"/>
        </w:rPr>
        <w:t xml:space="preserve">Statement of Duties </w:t>
      </w:r>
    </w:p>
    <w:p w:rsidR="0008768D" w:rsidRPr="00E21B01" w:rsidRDefault="00444A09" w:rsidP="00E21B01">
      <w:pPr>
        <w:pStyle w:val="BodyTextIndent"/>
        <w:widowControl w:val="0"/>
        <w:tabs>
          <w:tab w:val="clear" w:pos="720"/>
        </w:tabs>
        <w:overflowPunct/>
        <w:autoSpaceDE/>
        <w:autoSpaceDN/>
        <w:adjustRightInd/>
        <w:spacing w:after="120"/>
        <w:ind w:left="0"/>
        <w:jc w:val="both"/>
        <w:textAlignment w:val="auto"/>
        <w:rPr>
          <w:szCs w:val="24"/>
        </w:rPr>
      </w:pPr>
      <w:r w:rsidRPr="00E21B01">
        <w:rPr>
          <w:szCs w:val="24"/>
        </w:rPr>
        <w:t xml:space="preserve">The </w:t>
      </w:r>
      <w:r w:rsidR="00FF3362" w:rsidRPr="00E21B01">
        <w:rPr>
          <w:szCs w:val="24"/>
        </w:rPr>
        <w:t>Administrative Assistant</w:t>
      </w:r>
      <w:r w:rsidR="008B0A32" w:rsidRPr="00E21B01">
        <w:rPr>
          <w:szCs w:val="24"/>
        </w:rPr>
        <w:t xml:space="preserve"> </w:t>
      </w:r>
      <w:r w:rsidR="001E2353" w:rsidRPr="00E21B01">
        <w:rPr>
          <w:szCs w:val="24"/>
        </w:rPr>
        <w:t>is</w:t>
      </w:r>
      <w:r w:rsidR="00261E7F" w:rsidRPr="00E21B01">
        <w:rPr>
          <w:szCs w:val="24"/>
        </w:rPr>
        <w:t xml:space="preserve"> re</w:t>
      </w:r>
      <w:r w:rsidR="00891A56" w:rsidRPr="00E21B01">
        <w:rPr>
          <w:szCs w:val="24"/>
        </w:rPr>
        <w:t>sponsible for</w:t>
      </w:r>
      <w:r w:rsidR="003A3B2C" w:rsidRPr="00E21B01">
        <w:rPr>
          <w:szCs w:val="24"/>
        </w:rPr>
        <w:t xml:space="preserve"> </w:t>
      </w:r>
      <w:r w:rsidR="0008768D" w:rsidRPr="00E21B01">
        <w:rPr>
          <w:szCs w:val="24"/>
        </w:rPr>
        <w:t xml:space="preserve">providing customer service and </w:t>
      </w:r>
      <w:r w:rsidR="00075A4F" w:rsidRPr="00E21B01">
        <w:rPr>
          <w:szCs w:val="24"/>
        </w:rPr>
        <w:t>clerical</w:t>
      </w:r>
      <w:r w:rsidR="0008768D" w:rsidRPr="00E21B01">
        <w:rPr>
          <w:szCs w:val="24"/>
        </w:rPr>
        <w:t xml:space="preserve"> support for the Council on Aging Department</w:t>
      </w:r>
      <w:r w:rsidR="009E44BB" w:rsidRPr="00E21B01">
        <w:rPr>
          <w:szCs w:val="24"/>
        </w:rPr>
        <w:t>.</w:t>
      </w:r>
      <w:r w:rsidR="0008768D" w:rsidRPr="00E21B01">
        <w:rPr>
          <w:szCs w:val="24"/>
        </w:rPr>
        <w:t xml:space="preserve"> Work includes providing information, assistance, and referral in person and on the phone, making appointments, maintaining schedules, and </w:t>
      </w:r>
      <w:r w:rsidR="00075A4F" w:rsidRPr="00E21B01">
        <w:rPr>
          <w:szCs w:val="24"/>
        </w:rPr>
        <w:t>collecting and recording payments.</w:t>
      </w:r>
    </w:p>
    <w:p w:rsidR="00FF3362" w:rsidRPr="00E21B01" w:rsidRDefault="00FF3362" w:rsidP="00E21B01">
      <w:pPr>
        <w:pStyle w:val="BodyTextIndent"/>
        <w:widowControl w:val="0"/>
        <w:tabs>
          <w:tab w:val="clear" w:pos="720"/>
        </w:tabs>
        <w:overflowPunct/>
        <w:autoSpaceDE/>
        <w:autoSpaceDN/>
        <w:adjustRightInd/>
        <w:spacing w:after="120"/>
        <w:ind w:left="0"/>
        <w:jc w:val="both"/>
        <w:textAlignment w:val="auto"/>
        <w:rPr>
          <w:szCs w:val="24"/>
        </w:rPr>
      </w:pPr>
    </w:p>
    <w:p w:rsidR="00C46AEB" w:rsidRPr="00E21B01" w:rsidRDefault="00C46AEB" w:rsidP="00E21B01">
      <w:pPr>
        <w:rPr>
          <w:b/>
          <w:u w:val="single"/>
        </w:rPr>
      </w:pPr>
      <w:r w:rsidRPr="00E21B01">
        <w:rPr>
          <w:b/>
          <w:u w:val="single"/>
        </w:rPr>
        <w:t>Supervision</w:t>
      </w:r>
    </w:p>
    <w:p w:rsidR="00B6095A" w:rsidRPr="00E21B01" w:rsidRDefault="00C46AEB" w:rsidP="00E21B01">
      <w:r w:rsidRPr="00E21B01">
        <w:t>Work is performed under the</w:t>
      </w:r>
      <w:r w:rsidR="0018340D" w:rsidRPr="00E21B01">
        <w:t xml:space="preserve"> general supervision of </w:t>
      </w:r>
      <w:r w:rsidR="00DA394F" w:rsidRPr="00E21B01">
        <w:t>the</w:t>
      </w:r>
      <w:r w:rsidR="0008768D" w:rsidRPr="00E21B01">
        <w:t xml:space="preserve"> </w:t>
      </w:r>
      <w:r w:rsidR="00075A4F" w:rsidRPr="00E21B01">
        <w:t>Council on Aging Director</w:t>
      </w:r>
      <w:r w:rsidR="00DA394F" w:rsidRPr="00E21B01">
        <w:t>. The e</w:t>
      </w:r>
      <w:r w:rsidR="0018340D" w:rsidRPr="00E21B01">
        <w:t>mployee is familiar with the work routine and uses initiative in carrying out recurring assignments independently</w:t>
      </w:r>
      <w:r w:rsidR="00DA394F" w:rsidRPr="00E21B01">
        <w:t>,</w:t>
      </w:r>
      <w:r w:rsidR="0018340D" w:rsidRPr="00E21B01">
        <w:t xml:space="preserve"> with specific instruction.  The supervisor provides additional, specific instruction for new, difficult or unusual assignments</w:t>
      </w:r>
      <w:r w:rsidR="00DA394F" w:rsidRPr="00E21B01">
        <w:t>.</w:t>
      </w:r>
      <w:r w:rsidR="0018340D" w:rsidRPr="00E21B01">
        <w:t xml:space="preserve"> </w:t>
      </w:r>
      <w:r w:rsidR="00F7418F" w:rsidRPr="00E21B01">
        <w:t xml:space="preserve"> The employee is expected to refer u</w:t>
      </w:r>
      <w:r w:rsidR="00DA394F" w:rsidRPr="00E21B01">
        <w:t>nusual situations to the supervisor</w:t>
      </w:r>
      <w:r w:rsidR="00F7418F" w:rsidRPr="00E21B01">
        <w:t xml:space="preserve"> for further instruction</w:t>
      </w:r>
      <w:r w:rsidR="0018340D" w:rsidRPr="00E21B01">
        <w:t xml:space="preserve">.  Reviews and checks of the employee’s work are applied to an extent sufficient to keep the supervisor aware of progress.  </w:t>
      </w:r>
    </w:p>
    <w:p w:rsidR="00FF3362" w:rsidRPr="00E21B01" w:rsidRDefault="00FF3362" w:rsidP="00E21B01"/>
    <w:p w:rsidR="00B6095A" w:rsidRPr="00E21B01" w:rsidRDefault="00B6095A" w:rsidP="00E21B01"/>
    <w:p w:rsidR="0018340D" w:rsidRPr="00E21B01" w:rsidRDefault="00C46AEB" w:rsidP="00E21B01">
      <w:pPr>
        <w:rPr>
          <w:u w:val="single"/>
        </w:rPr>
      </w:pPr>
      <w:r w:rsidRPr="00E21B01">
        <w:rPr>
          <w:b/>
          <w:u w:val="single"/>
        </w:rPr>
        <w:t>Job Environment</w:t>
      </w:r>
    </w:p>
    <w:p w:rsidR="0018340D" w:rsidRPr="00E21B01" w:rsidRDefault="0018340D" w:rsidP="00E21B01">
      <w:r w:rsidRPr="00E21B01">
        <w:t>Numerous standardized practices, procedures, or general instructions govern the work and in some cases, may require additional interpretation.  Judgment is needed to locate, select and apply the most pertinent practice, procedure, regulation or guideline. The work consists of a variety of duties which generally follow standardized practices, procedures, regulations or guidelines.  The sequence of work and/or the procedures followed vary according to the nature of the transaction and/or the information involved, or sought, in a particular situation.</w:t>
      </w:r>
    </w:p>
    <w:p w:rsidR="0018340D" w:rsidRPr="00E21B01" w:rsidRDefault="0018340D" w:rsidP="00E21B01"/>
    <w:p w:rsidR="00C46AEB" w:rsidRPr="00E21B01" w:rsidRDefault="00C46AEB" w:rsidP="00E21B01">
      <w:r w:rsidRPr="00E21B01">
        <w:t>Errors could res</w:t>
      </w:r>
      <w:r w:rsidR="00D0045F" w:rsidRPr="00E21B01">
        <w:t>ult in delay or l</w:t>
      </w:r>
      <w:r w:rsidR="00B653D6" w:rsidRPr="00E21B01">
        <w:t>oss of service</w:t>
      </w:r>
      <w:r w:rsidR="00C8255D" w:rsidRPr="00E21B01">
        <w:t>,</w:t>
      </w:r>
      <w:r w:rsidR="00CB7BED" w:rsidRPr="00E21B01">
        <w:t xml:space="preserve"> and</w:t>
      </w:r>
      <w:r w:rsidR="00BE56ED" w:rsidRPr="00E21B01">
        <w:t>/or</w:t>
      </w:r>
      <w:r w:rsidR="00CB7BED" w:rsidRPr="00E21B01">
        <w:t xml:space="preserve"> adverse public relations</w:t>
      </w:r>
      <w:r w:rsidR="00B653D6" w:rsidRPr="00E21B01">
        <w:t>.</w:t>
      </w:r>
    </w:p>
    <w:p w:rsidR="00C46AEB" w:rsidRPr="00E21B01" w:rsidRDefault="00C46AEB" w:rsidP="00E21B01"/>
    <w:p w:rsidR="00FF3362" w:rsidRDefault="00BE56ED" w:rsidP="00E21B01">
      <w:r w:rsidRPr="00E21B01">
        <w:t>The employee</w:t>
      </w:r>
      <w:r w:rsidR="00942675" w:rsidRPr="00E21B01">
        <w:t xml:space="preserve"> has </w:t>
      </w:r>
      <w:r w:rsidR="007F0BC7" w:rsidRPr="00E21B01">
        <w:t>frequent</w:t>
      </w:r>
      <w:r w:rsidR="00706498" w:rsidRPr="00E21B01">
        <w:t xml:space="preserve"> </w:t>
      </w:r>
      <w:r w:rsidR="00942675" w:rsidRPr="00E21B01">
        <w:t xml:space="preserve">contact with the public in person, on the phone, and via computer.  The </w:t>
      </w:r>
      <w:r w:rsidRPr="00E21B01">
        <w:t xml:space="preserve">purpose for contact is to </w:t>
      </w:r>
      <w:r w:rsidR="007F0BC7" w:rsidRPr="00E21B01">
        <w:t xml:space="preserve">give or receive information, </w:t>
      </w:r>
      <w:r w:rsidR="00F735C4" w:rsidRPr="00E21B01">
        <w:t>respond to inquiries</w:t>
      </w:r>
      <w:r w:rsidR="007F0BC7" w:rsidRPr="00E21B01">
        <w:t>, schedule appointments, and make referrals</w:t>
      </w:r>
      <w:r w:rsidR="00F735C4" w:rsidRPr="00E21B01">
        <w:t>.  Employee also has contact with other town departments</w:t>
      </w:r>
      <w:r w:rsidR="009E44BB" w:rsidRPr="00E21B01">
        <w:t>,</w:t>
      </w:r>
      <w:r w:rsidR="00706498" w:rsidRPr="00E21B01">
        <w:t xml:space="preserve"> and outside</w:t>
      </w:r>
      <w:r w:rsidR="009E44BB" w:rsidRPr="00E21B01">
        <w:t xml:space="preserve"> </w:t>
      </w:r>
      <w:r w:rsidR="00706498" w:rsidRPr="00E21B01">
        <w:t>agencies and organizations</w:t>
      </w:r>
      <w:r w:rsidR="00F735C4" w:rsidRPr="00E21B01">
        <w:t xml:space="preserve"> to coordinate </w:t>
      </w:r>
      <w:r w:rsidR="00706498" w:rsidRPr="00E21B01">
        <w:t xml:space="preserve">and perform </w:t>
      </w:r>
      <w:r w:rsidR="00F735C4" w:rsidRPr="00E21B01">
        <w:t>work.</w:t>
      </w:r>
      <w:r w:rsidR="00942675" w:rsidRPr="00E21B01">
        <w:t xml:space="preserve">  </w:t>
      </w:r>
    </w:p>
    <w:p w:rsidR="00274E98" w:rsidRPr="00E21B01" w:rsidRDefault="00274E98" w:rsidP="00E21B01"/>
    <w:p w:rsidR="00C46AEB" w:rsidRPr="00E21B01" w:rsidRDefault="00C46AEB" w:rsidP="00E21B01">
      <w:pPr>
        <w:rPr>
          <w:b/>
        </w:rPr>
      </w:pPr>
    </w:p>
    <w:p w:rsidR="00EC441B" w:rsidRPr="00E21B01" w:rsidRDefault="00FF3362" w:rsidP="00E21B01">
      <w:pPr>
        <w:rPr>
          <w:b/>
          <w:u w:val="single"/>
        </w:rPr>
      </w:pPr>
      <w:r w:rsidRPr="00E21B01">
        <w:rPr>
          <w:b/>
          <w:u w:val="single"/>
        </w:rPr>
        <w:t xml:space="preserve">Essential Duties </w:t>
      </w:r>
      <w:r w:rsidR="002238E0" w:rsidRPr="00E21B01">
        <w:rPr>
          <w:b/>
          <w:u w:val="single"/>
        </w:rPr>
        <w:t xml:space="preserve"> </w:t>
      </w:r>
      <w:r w:rsidRPr="00E21B01">
        <w:rPr>
          <w:b/>
          <w:u w:val="single"/>
        </w:rPr>
        <w:t xml:space="preserve"> </w:t>
      </w:r>
    </w:p>
    <w:p w:rsidR="00EA018F" w:rsidRDefault="00EA018F" w:rsidP="00E21B01">
      <w:pPr>
        <w:rPr>
          <w:i/>
        </w:rPr>
      </w:pPr>
      <w:r w:rsidRPr="00E21B01">
        <w:rPr>
          <w:i/>
        </w:rPr>
        <w:t>The statements contained in this job description reflect general details, as necessary, to describe the principal functions of this job, the level of knowledge and skill typically required, and the scope of responsibility.  It should not be considered an all-inclusive listing of work requirements.  Individuals may perform other duties, as assigned, including work in other functional areas to cover absences or provide relief, to equalize peak work periods or otherwise to balance the workload.</w:t>
      </w:r>
    </w:p>
    <w:p w:rsidR="005A7E99" w:rsidRPr="00E21B01" w:rsidRDefault="005A7E99" w:rsidP="00E21B01">
      <w:pPr>
        <w:rPr>
          <w:i/>
        </w:rPr>
      </w:pPr>
    </w:p>
    <w:p w:rsidR="00B653D6" w:rsidRPr="00E21B01" w:rsidRDefault="00B653D6" w:rsidP="00E21B01"/>
    <w:p w:rsidR="007F0BC7" w:rsidRPr="00E21B01" w:rsidRDefault="007F0BC7" w:rsidP="00E21B01">
      <w:pPr>
        <w:pStyle w:val="ListParagraph"/>
        <w:numPr>
          <w:ilvl w:val="0"/>
          <w:numId w:val="41"/>
        </w:numPr>
      </w:pPr>
      <w:r w:rsidRPr="00E21B01">
        <w:lastRenderedPageBreak/>
        <w:t xml:space="preserve">Provides </w:t>
      </w:r>
      <w:r w:rsidR="007E1D91" w:rsidRPr="00E21B01">
        <w:t>information and assistance to the public i</w:t>
      </w:r>
      <w:r w:rsidRPr="00E21B01">
        <w:t>n person, in writing, and on the phone</w:t>
      </w:r>
      <w:r w:rsidR="007E1D91" w:rsidRPr="00E21B01">
        <w:t>; p</w:t>
      </w:r>
      <w:r w:rsidRPr="00E21B01">
        <w:t>rovides information</w:t>
      </w:r>
      <w:r w:rsidR="007E1D91" w:rsidRPr="00E21B01">
        <w:t xml:space="preserve"> and</w:t>
      </w:r>
      <w:r w:rsidRPr="00E21B01">
        <w:t xml:space="preserve"> assistance, takes messages and makes referrals.</w:t>
      </w:r>
    </w:p>
    <w:p w:rsidR="007F0BC7" w:rsidRPr="00E21B01" w:rsidRDefault="007F0BC7" w:rsidP="00E21B01">
      <w:pPr>
        <w:pStyle w:val="ListParagraph"/>
      </w:pPr>
    </w:p>
    <w:p w:rsidR="007F0BC7" w:rsidRPr="00E21B01" w:rsidRDefault="007F0BC7" w:rsidP="00E21B01">
      <w:pPr>
        <w:pStyle w:val="ListParagraph"/>
        <w:numPr>
          <w:ilvl w:val="0"/>
          <w:numId w:val="41"/>
        </w:numPr>
      </w:pPr>
      <w:r w:rsidRPr="00E21B01">
        <w:t xml:space="preserve">Schedules appointments for S.H.I.N.E. lawyers, tax consultant, Pedi-care, computer class sign-ups, bone density, cholesterol screening, opera programs, fuel assistance, and movie reservations; confirms appointments with facilitator accordingly. </w:t>
      </w:r>
    </w:p>
    <w:p w:rsidR="007F0BC7" w:rsidRPr="00E21B01" w:rsidRDefault="007F0BC7" w:rsidP="00E21B01">
      <w:pPr>
        <w:pStyle w:val="ListParagraph"/>
      </w:pPr>
    </w:p>
    <w:p w:rsidR="007F0BC7" w:rsidRPr="00E21B01" w:rsidRDefault="007F0BC7" w:rsidP="00E21B01">
      <w:pPr>
        <w:pStyle w:val="ListParagraph"/>
        <w:numPr>
          <w:ilvl w:val="0"/>
          <w:numId w:val="41"/>
        </w:numPr>
      </w:pPr>
      <w:r w:rsidRPr="00E21B01">
        <w:t xml:space="preserve">Makes calls to remind clients of their appointments.  </w:t>
      </w:r>
    </w:p>
    <w:p w:rsidR="007F0BC7" w:rsidRPr="00E21B01" w:rsidRDefault="007F0BC7" w:rsidP="00E21B01">
      <w:pPr>
        <w:pStyle w:val="ListParagraph"/>
      </w:pPr>
    </w:p>
    <w:p w:rsidR="007F0BC7" w:rsidRPr="00E21B01" w:rsidRDefault="007F0BC7" w:rsidP="00E21B01">
      <w:pPr>
        <w:pStyle w:val="ListParagraph"/>
        <w:numPr>
          <w:ilvl w:val="0"/>
          <w:numId w:val="41"/>
        </w:numPr>
      </w:pPr>
      <w:r w:rsidRPr="00E21B01">
        <w:t>Prepares attendance sheets for each activity offered at the center</w:t>
      </w:r>
      <w:r w:rsidR="007E1D91" w:rsidRPr="00E21B01">
        <w:t>.</w:t>
      </w:r>
    </w:p>
    <w:p w:rsidR="007F0BC7" w:rsidRPr="00E21B01" w:rsidRDefault="007F0BC7" w:rsidP="00E21B01">
      <w:pPr>
        <w:pStyle w:val="ListParagraph"/>
      </w:pPr>
    </w:p>
    <w:p w:rsidR="007F0BC7" w:rsidRPr="00E21B01" w:rsidRDefault="007F0BC7" w:rsidP="00E21B01">
      <w:pPr>
        <w:pStyle w:val="ListParagraph"/>
        <w:numPr>
          <w:ilvl w:val="0"/>
          <w:numId w:val="41"/>
        </w:numPr>
      </w:pPr>
      <w:r w:rsidRPr="00E21B01">
        <w:t>Maintains an adequate inventory of forms and supplies used in the office.</w:t>
      </w:r>
    </w:p>
    <w:p w:rsidR="007F0BC7" w:rsidRPr="00E21B01" w:rsidRDefault="007F0BC7" w:rsidP="00E21B01">
      <w:pPr>
        <w:pStyle w:val="ListParagraph"/>
      </w:pPr>
    </w:p>
    <w:p w:rsidR="007F0BC7" w:rsidRPr="00E21B01" w:rsidRDefault="007F0BC7" w:rsidP="00E21B01">
      <w:pPr>
        <w:pStyle w:val="ListParagraph"/>
        <w:numPr>
          <w:ilvl w:val="0"/>
          <w:numId w:val="41"/>
        </w:numPr>
      </w:pPr>
      <w:r w:rsidRPr="00E21B01">
        <w:t>Receives money for “to go” meals and process cash register receipts for those meals.</w:t>
      </w:r>
    </w:p>
    <w:p w:rsidR="007F0BC7" w:rsidRPr="00E21B01" w:rsidRDefault="007F0BC7" w:rsidP="00E21B01">
      <w:pPr>
        <w:pStyle w:val="ListParagraph"/>
      </w:pPr>
    </w:p>
    <w:p w:rsidR="00DF33CD" w:rsidRPr="00E21B01" w:rsidRDefault="007F0BC7" w:rsidP="00E21B01">
      <w:pPr>
        <w:pStyle w:val="ListParagraph"/>
        <w:numPr>
          <w:ilvl w:val="0"/>
          <w:numId w:val="41"/>
        </w:numPr>
      </w:pPr>
      <w:r w:rsidRPr="00E21B01">
        <w:t>Prepares cash register receipts for the special “Meal site” meals</w:t>
      </w:r>
      <w:r w:rsidR="00DF33CD" w:rsidRPr="00E21B01">
        <w:t>.</w:t>
      </w:r>
    </w:p>
    <w:p w:rsidR="00DF33CD" w:rsidRPr="00E21B01" w:rsidRDefault="00DF33CD" w:rsidP="00E21B01">
      <w:pPr>
        <w:pStyle w:val="ListParagraph"/>
      </w:pPr>
    </w:p>
    <w:p w:rsidR="00DF33CD" w:rsidRPr="00E21B01" w:rsidRDefault="00DF33CD" w:rsidP="00E21B01">
      <w:pPr>
        <w:pStyle w:val="ListParagraph"/>
        <w:numPr>
          <w:ilvl w:val="0"/>
          <w:numId w:val="41"/>
        </w:numPr>
      </w:pPr>
      <w:r w:rsidRPr="00E21B01">
        <w:t xml:space="preserve">Coordinates events, verifies attendance, collects and records payments, prepares receipts, </w:t>
      </w:r>
      <w:r w:rsidR="007F0BC7" w:rsidRPr="00E21B01">
        <w:t>record</w:t>
      </w:r>
      <w:r w:rsidRPr="00E21B01">
        <w:t>s</w:t>
      </w:r>
      <w:r w:rsidR="007F0BC7" w:rsidRPr="00E21B01">
        <w:t xml:space="preserve"> reservations</w:t>
      </w:r>
      <w:r w:rsidRPr="00E21B01">
        <w:t xml:space="preserve">. </w:t>
      </w:r>
    </w:p>
    <w:p w:rsidR="00DF33CD" w:rsidRPr="00E21B01" w:rsidRDefault="00DF33CD" w:rsidP="00E21B01">
      <w:pPr>
        <w:pStyle w:val="ListParagraph"/>
      </w:pPr>
    </w:p>
    <w:p w:rsidR="00DF33CD" w:rsidRPr="00E21B01" w:rsidRDefault="00DF33CD" w:rsidP="00E21B01">
      <w:pPr>
        <w:pStyle w:val="ListParagraph"/>
        <w:numPr>
          <w:ilvl w:val="0"/>
          <w:numId w:val="41"/>
        </w:numPr>
      </w:pPr>
      <w:r w:rsidRPr="00E21B01">
        <w:t xml:space="preserve">Prepares correspondence and reports as required for the </w:t>
      </w:r>
      <w:r w:rsidR="007F0BC7" w:rsidRPr="00E21B01">
        <w:t>office manager</w:t>
      </w:r>
      <w:r w:rsidRPr="00E21B01">
        <w:t>.</w:t>
      </w:r>
    </w:p>
    <w:p w:rsidR="00FF3362" w:rsidRPr="00E21B01" w:rsidRDefault="00FF3362" w:rsidP="00E21B01">
      <w:pPr>
        <w:pStyle w:val="ListParagraph"/>
      </w:pPr>
    </w:p>
    <w:p w:rsidR="00FF3362" w:rsidRPr="00E21B01" w:rsidRDefault="00FF3362" w:rsidP="00E21B01">
      <w:pPr>
        <w:pStyle w:val="ListParagraph"/>
      </w:pPr>
    </w:p>
    <w:p w:rsidR="00DF33CD" w:rsidRPr="00E21B01" w:rsidRDefault="00DF33CD" w:rsidP="00E21B01">
      <w:pPr>
        <w:pStyle w:val="ListParagraph"/>
      </w:pPr>
    </w:p>
    <w:p w:rsidR="00EC441B" w:rsidRPr="00E21B01" w:rsidRDefault="00DF33CD" w:rsidP="00E21B01">
      <w:pPr>
        <w:tabs>
          <w:tab w:val="left" w:pos="3690"/>
        </w:tabs>
        <w:rPr>
          <w:b/>
          <w:u w:val="single"/>
        </w:rPr>
      </w:pPr>
      <w:r w:rsidRPr="00E21B01">
        <w:rPr>
          <w:b/>
          <w:u w:val="single"/>
        </w:rPr>
        <w:t>R</w:t>
      </w:r>
      <w:r w:rsidR="00757795" w:rsidRPr="00E21B01">
        <w:rPr>
          <w:b/>
          <w:u w:val="single"/>
        </w:rPr>
        <w:t>ecommended Minimum Qualifications</w:t>
      </w:r>
      <w:r w:rsidR="002238E0" w:rsidRPr="00E21B01">
        <w:rPr>
          <w:b/>
          <w:u w:val="single"/>
        </w:rPr>
        <w:t>:</w:t>
      </w:r>
    </w:p>
    <w:p w:rsidR="002238E0" w:rsidRPr="00E21B01" w:rsidRDefault="002238E0" w:rsidP="00E21B01">
      <w:pPr>
        <w:tabs>
          <w:tab w:val="left" w:pos="3690"/>
        </w:tabs>
        <w:rPr>
          <w:b/>
          <w:u w:val="single"/>
        </w:rPr>
      </w:pPr>
    </w:p>
    <w:p w:rsidR="002238E0" w:rsidRPr="00E21B01" w:rsidRDefault="002238E0" w:rsidP="00E21B01">
      <w:pPr>
        <w:tabs>
          <w:tab w:val="left" w:pos="3690"/>
        </w:tabs>
        <w:rPr>
          <w:b/>
          <w:u w:val="single"/>
        </w:rPr>
      </w:pPr>
    </w:p>
    <w:p w:rsidR="00EC441B" w:rsidRPr="00E21B01" w:rsidRDefault="00757795" w:rsidP="00E21B01">
      <w:pPr>
        <w:tabs>
          <w:tab w:val="left" w:pos="3690"/>
        </w:tabs>
        <w:rPr>
          <w:b/>
          <w:u w:val="single"/>
        </w:rPr>
      </w:pPr>
      <w:r w:rsidRPr="00E21B01">
        <w:rPr>
          <w:b/>
          <w:u w:val="single"/>
        </w:rPr>
        <w:t>Physical and Mental Requirements</w:t>
      </w:r>
      <w:r w:rsidR="002238E0" w:rsidRPr="00E21B01">
        <w:rPr>
          <w:b/>
          <w:u w:val="single"/>
        </w:rPr>
        <w:t>:</w:t>
      </w:r>
    </w:p>
    <w:p w:rsidR="00E21B01" w:rsidRPr="00E21B01" w:rsidRDefault="00BE56ED" w:rsidP="00E21B01">
      <w:pPr>
        <w:rPr>
          <w:b/>
        </w:rPr>
      </w:pPr>
      <w:r w:rsidRPr="00E21B01">
        <w:t>E</w:t>
      </w:r>
      <w:r w:rsidR="00757795" w:rsidRPr="00E21B01">
        <w:t>mployee</w:t>
      </w:r>
      <w:r w:rsidRPr="00E21B01">
        <w:t xml:space="preserve"> works in a </w:t>
      </w:r>
      <w:r w:rsidR="004A6B30" w:rsidRPr="00E21B01">
        <w:t xml:space="preserve">typical </w:t>
      </w:r>
      <w:r w:rsidRPr="00E21B01">
        <w:t xml:space="preserve">office </w:t>
      </w:r>
      <w:r w:rsidR="004A6B30" w:rsidRPr="00E21B01">
        <w:t>setting</w:t>
      </w:r>
      <w:r w:rsidR="00A10A70" w:rsidRPr="00E21B01">
        <w:t xml:space="preserve">, </w:t>
      </w:r>
      <w:r w:rsidRPr="00E21B01">
        <w:t xml:space="preserve">and is </w:t>
      </w:r>
      <w:r w:rsidR="00757795" w:rsidRPr="00E21B01">
        <w:t>required to</w:t>
      </w:r>
      <w:r w:rsidR="00452976" w:rsidRPr="00E21B01">
        <w:t xml:space="preserve"> </w:t>
      </w:r>
      <w:r w:rsidR="00A10A70" w:rsidRPr="00E21B01">
        <w:t xml:space="preserve"> </w:t>
      </w:r>
      <w:r w:rsidR="00452976" w:rsidRPr="00E21B01">
        <w:t>t</w:t>
      </w:r>
      <w:r w:rsidR="00F7418F" w:rsidRPr="00E21B01">
        <w:t>alk/listen</w:t>
      </w:r>
      <w:r w:rsidR="00452976" w:rsidRPr="00E21B01">
        <w:t>,</w:t>
      </w:r>
      <w:r w:rsidR="00F7418F" w:rsidRPr="00E21B01">
        <w:t xml:space="preserve"> use hands</w:t>
      </w:r>
      <w:r w:rsidR="00452976" w:rsidRPr="00E21B01">
        <w:t>,</w:t>
      </w:r>
      <w:r w:rsidR="00A10A70" w:rsidRPr="00E21B01">
        <w:t xml:space="preserve"> and</w:t>
      </w:r>
      <w:r w:rsidR="00452976" w:rsidRPr="00E21B01">
        <w:t xml:space="preserve"> reach</w:t>
      </w:r>
      <w:r w:rsidR="00A10A70" w:rsidRPr="00E21B01">
        <w:t xml:space="preserve"> more than</w:t>
      </w:r>
      <w:r w:rsidR="00452976" w:rsidRPr="00E21B01">
        <w:t xml:space="preserve"> 2/3</w:t>
      </w:r>
      <w:r w:rsidR="00452976" w:rsidRPr="00E21B01">
        <w:rPr>
          <w:vertAlign w:val="superscript"/>
        </w:rPr>
        <w:t>rd</w:t>
      </w:r>
      <w:r w:rsidR="00452976" w:rsidRPr="00E21B01">
        <w:t xml:space="preserve"> of the time; </w:t>
      </w:r>
      <w:r w:rsidR="00F735C4" w:rsidRPr="00E21B01">
        <w:t xml:space="preserve">sit, </w:t>
      </w:r>
      <w:r w:rsidR="009027A7" w:rsidRPr="00E21B01">
        <w:t>sta</w:t>
      </w:r>
      <w:r w:rsidR="00B80EFA" w:rsidRPr="00E21B01">
        <w:t>nd</w:t>
      </w:r>
      <w:r w:rsidR="00452976" w:rsidRPr="00E21B01">
        <w:t xml:space="preserve"> and walk up to 2/3</w:t>
      </w:r>
      <w:r w:rsidR="00452976" w:rsidRPr="00E21B01">
        <w:rPr>
          <w:vertAlign w:val="superscript"/>
        </w:rPr>
        <w:t>rd</w:t>
      </w:r>
      <w:r w:rsidR="00452976" w:rsidRPr="00E21B01">
        <w:t xml:space="preserve"> of the time; and</w:t>
      </w:r>
      <w:r w:rsidR="00A10A70" w:rsidRPr="00E21B01">
        <w:t xml:space="preserve"> stoop, kneel, and crouch</w:t>
      </w:r>
      <w:r w:rsidR="00452976" w:rsidRPr="00E21B01">
        <w:t xml:space="preserve"> up to 1/3</w:t>
      </w:r>
      <w:r w:rsidR="00452976" w:rsidRPr="00E21B01">
        <w:rPr>
          <w:vertAlign w:val="superscript"/>
        </w:rPr>
        <w:t>rd</w:t>
      </w:r>
      <w:r w:rsidR="00452976" w:rsidRPr="00E21B01">
        <w:t xml:space="preserve"> of the time</w:t>
      </w:r>
      <w:r w:rsidR="00757795" w:rsidRPr="00E21B01">
        <w:t xml:space="preserve">.  Employee </w:t>
      </w:r>
      <w:r w:rsidR="00B653D6" w:rsidRPr="00E21B01">
        <w:t xml:space="preserve">occasionally </w:t>
      </w:r>
      <w:r w:rsidR="00BC046A" w:rsidRPr="00E21B01">
        <w:t xml:space="preserve">lifts </w:t>
      </w:r>
      <w:r w:rsidR="00FE13CA" w:rsidRPr="00E21B01">
        <w:t>up to</w:t>
      </w:r>
      <w:r w:rsidRPr="00E21B01">
        <w:t xml:space="preserve"> </w:t>
      </w:r>
      <w:r w:rsidR="007636D9" w:rsidRPr="00E21B01">
        <w:t>1</w:t>
      </w:r>
      <w:r w:rsidRPr="00E21B01">
        <w:t>0</w:t>
      </w:r>
      <w:r w:rsidR="00452976" w:rsidRPr="00E21B01">
        <w:t xml:space="preserve"> </w:t>
      </w:r>
      <w:r w:rsidR="00B653D6" w:rsidRPr="00E21B01">
        <w:t>lbs.</w:t>
      </w:r>
      <w:r w:rsidR="007636D9" w:rsidRPr="00E21B01">
        <w:t>, and seldom lifts up to 30 lbs.</w:t>
      </w:r>
      <w:r w:rsidR="00A10A70" w:rsidRPr="00E21B01">
        <w:t xml:space="preserve"> </w:t>
      </w:r>
      <w:r w:rsidR="00757795" w:rsidRPr="00E21B01">
        <w:t xml:space="preserve">Normal vision is required for the position. </w:t>
      </w:r>
      <w:r w:rsidR="00DF33CD" w:rsidRPr="00E21B01">
        <w:t xml:space="preserve"> </w:t>
      </w:r>
      <w:r w:rsidR="00A10A70" w:rsidRPr="00E21B01">
        <w:t>Equipment used incl</w:t>
      </w:r>
      <w:r w:rsidR="008544AF" w:rsidRPr="00E21B01">
        <w:t xml:space="preserve">udes </w:t>
      </w:r>
      <w:r w:rsidRPr="00E21B01">
        <w:t xml:space="preserve">office </w:t>
      </w:r>
      <w:r w:rsidR="00A10A70" w:rsidRPr="00E21B01">
        <w:t>equipment</w:t>
      </w:r>
      <w:r w:rsidRPr="00E21B01">
        <w:t xml:space="preserve"> and computers</w:t>
      </w:r>
      <w:r w:rsidR="00452976" w:rsidRPr="00E21B01">
        <w:t>.</w:t>
      </w:r>
      <w:r w:rsidR="00757795" w:rsidRPr="00E21B01">
        <w:rPr>
          <w:b/>
        </w:rPr>
        <w:t xml:space="preserve">    </w:t>
      </w:r>
    </w:p>
    <w:p w:rsidR="00E21B01" w:rsidRDefault="00E21B01" w:rsidP="00E21B01">
      <w:pPr>
        <w:rPr>
          <w:b/>
        </w:rPr>
      </w:pPr>
    </w:p>
    <w:p w:rsidR="001E2353" w:rsidRPr="00E21B01" w:rsidRDefault="009027A7" w:rsidP="00E21B01">
      <w:pPr>
        <w:rPr>
          <w:b/>
          <w:u w:val="single"/>
        </w:rPr>
      </w:pPr>
      <w:r w:rsidRPr="00E21B01">
        <w:rPr>
          <w:b/>
          <w:u w:val="single"/>
        </w:rPr>
        <w:t>Education and Experience</w:t>
      </w:r>
      <w:r w:rsidR="002238E0" w:rsidRPr="00E21B01">
        <w:rPr>
          <w:b/>
          <w:u w:val="single"/>
        </w:rPr>
        <w:t>:</w:t>
      </w:r>
    </w:p>
    <w:p w:rsidR="00F735C4" w:rsidRPr="00E21B01" w:rsidRDefault="00727BFA" w:rsidP="00E21B01">
      <w:r>
        <w:t>Associates Degree</w:t>
      </w:r>
      <w:r w:rsidR="001E2353" w:rsidRPr="00E21B01">
        <w:t xml:space="preserve"> equivalent</w:t>
      </w:r>
      <w:r w:rsidR="003A3B2C" w:rsidRPr="00E21B01">
        <w:t xml:space="preserve">, and </w:t>
      </w:r>
      <w:r>
        <w:t>two</w:t>
      </w:r>
      <w:r w:rsidR="00FF3362" w:rsidRPr="00E21B01">
        <w:t xml:space="preserve"> (</w:t>
      </w:r>
      <w:r>
        <w:t>2</w:t>
      </w:r>
      <w:r w:rsidR="00FF3362" w:rsidRPr="00E21B01">
        <w:t>) year</w:t>
      </w:r>
      <w:r w:rsidR="001E2353" w:rsidRPr="00E21B01">
        <w:t xml:space="preserve"> of </w:t>
      </w:r>
      <w:r w:rsidR="00BE56ED" w:rsidRPr="00E21B01">
        <w:t xml:space="preserve">office </w:t>
      </w:r>
      <w:r w:rsidR="001E2353" w:rsidRPr="00E21B01">
        <w:t>experience</w:t>
      </w:r>
      <w:r w:rsidR="00706498" w:rsidRPr="00E21B01">
        <w:t>;</w:t>
      </w:r>
      <w:r w:rsidR="00BE56ED" w:rsidRPr="00E21B01">
        <w:t xml:space="preserve"> </w:t>
      </w:r>
      <w:r w:rsidR="0092604B" w:rsidRPr="00E21B01">
        <w:t xml:space="preserve">municipal and customer service experience preferred; </w:t>
      </w:r>
      <w:r w:rsidR="001E2353" w:rsidRPr="00E21B01">
        <w:t>or an equivalent combination of education and experience.</w:t>
      </w:r>
      <w:r w:rsidR="00F735C4" w:rsidRPr="00E21B01">
        <w:t xml:space="preserve"> </w:t>
      </w:r>
    </w:p>
    <w:p w:rsidR="00A47636" w:rsidRDefault="00A47636" w:rsidP="00E21B01"/>
    <w:p w:rsidR="005A7E99" w:rsidRDefault="005A7E99" w:rsidP="00E21B01"/>
    <w:p w:rsidR="005A7E99" w:rsidRDefault="005A7E99" w:rsidP="00E21B01"/>
    <w:p w:rsidR="005A7E99" w:rsidRDefault="005A7E99" w:rsidP="00E21B01"/>
    <w:p w:rsidR="005A7E99" w:rsidRDefault="005A7E99" w:rsidP="00E21B01"/>
    <w:p w:rsidR="005A7E99" w:rsidRDefault="005A7E99" w:rsidP="00E21B01"/>
    <w:p w:rsidR="005A7E99" w:rsidRDefault="005A7E99" w:rsidP="00E21B01"/>
    <w:p w:rsidR="005A7E99" w:rsidRDefault="005A7E99" w:rsidP="00E21B01"/>
    <w:p w:rsidR="005A7E99" w:rsidRDefault="005A7E99" w:rsidP="00E21B01"/>
    <w:p w:rsidR="005A7E99" w:rsidRPr="00E21B01" w:rsidRDefault="005A7E99" w:rsidP="00E21B01"/>
    <w:p w:rsidR="00EC441B" w:rsidRPr="00E21B01" w:rsidRDefault="002238E0" w:rsidP="00E21B01">
      <w:pPr>
        <w:tabs>
          <w:tab w:val="left" w:pos="3690"/>
        </w:tabs>
        <w:rPr>
          <w:b/>
          <w:u w:val="single"/>
        </w:rPr>
      </w:pPr>
      <w:r w:rsidRPr="00E21B01">
        <w:rPr>
          <w:b/>
          <w:u w:val="single"/>
        </w:rPr>
        <w:t>Knowledge, Skill and Ability:</w:t>
      </w:r>
    </w:p>
    <w:p w:rsidR="00BE56ED" w:rsidRDefault="002238E0" w:rsidP="00E21B01">
      <w:pPr>
        <w:pStyle w:val="BodyText"/>
        <w:rPr>
          <w:i w:val="0"/>
          <w:szCs w:val="24"/>
        </w:rPr>
      </w:pPr>
      <w:r w:rsidRPr="00E21B01">
        <w:rPr>
          <w:szCs w:val="24"/>
        </w:rPr>
        <w:t xml:space="preserve">Knowledge: </w:t>
      </w:r>
      <w:r w:rsidR="00BE56ED" w:rsidRPr="00E21B01">
        <w:rPr>
          <w:i w:val="0"/>
          <w:szCs w:val="24"/>
        </w:rPr>
        <w:t>Office practices a</w:t>
      </w:r>
      <w:r w:rsidR="00075A4F" w:rsidRPr="00E21B01">
        <w:rPr>
          <w:i w:val="0"/>
          <w:szCs w:val="24"/>
        </w:rPr>
        <w:t xml:space="preserve">nd procedures, </w:t>
      </w:r>
      <w:r w:rsidR="00BE56ED" w:rsidRPr="00E21B01">
        <w:rPr>
          <w:i w:val="0"/>
          <w:szCs w:val="24"/>
        </w:rPr>
        <w:t>familiarity with department regulations, policies and procedures</w:t>
      </w:r>
      <w:r w:rsidR="0092604B" w:rsidRPr="00E21B01">
        <w:rPr>
          <w:i w:val="0"/>
          <w:szCs w:val="24"/>
        </w:rPr>
        <w:t>.</w:t>
      </w:r>
    </w:p>
    <w:p w:rsidR="002238E0" w:rsidRPr="00E21B01" w:rsidRDefault="002238E0" w:rsidP="00E21B01">
      <w:pPr>
        <w:pStyle w:val="BodyText"/>
        <w:rPr>
          <w:i w:val="0"/>
          <w:szCs w:val="24"/>
        </w:rPr>
      </w:pPr>
    </w:p>
    <w:p w:rsidR="00BE56ED" w:rsidRDefault="002238E0" w:rsidP="00E21B01">
      <w:pPr>
        <w:tabs>
          <w:tab w:val="right" w:pos="9360"/>
        </w:tabs>
      </w:pPr>
      <w:r w:rsidRPr="00E21B01">
        <w:rPr>
          <w:i/>
        </w:rPr>
        <w:t xml:space="preserve">Skill:  </w:t>
      </w:r>
      <w:r w:rsidR="0092604B" w:rsidRPr="00E21B01">
        <w:t>Written and oral communication</w:t>
      </w:r>
      <w:r w:rsidR="00075A4F" w:rsidRPr="00E21B01">
        <w:t xml:space="preserve">, </w:t>
      </w:r>
      <w:r w:rsidR="00BE56ED" w:rsidRPr="00E21B01">
        <w:t>computer ski</w:t>
      </w:r>
      <w:r w:rsidR="00FF3362" w:rsidRPr="00E21B01">
        <w:t>lls (Microsoft Office</w:t>
      </w:r>
      <w:r w:rsidR="0092604B" w:rsidRPr="00E21B01">
        <w:t>)</w:t>
      </w:r>
      <w:r w:rsidRPr="00E21B01">
        <w:t xml:space="preserve"> </w:t>
      </w:r>
      <w:r w:rsidR="0092604B" w:rsidRPr="00E21B01">
        <w:t>and have strong office administration,</w:t>
      </w:r>
      <w:r w:rsidR="00706498" w:rsidRPr="00E21B01">
        <w:t xml:space="preserve"> organization</w:t>
      </w:r>
      <w:r w:rsidR="0092604B" w:rsidRPr="00E21B01">
        <w:t xml:space="preserve"> and planning</w:t>
      </w:r>
      <w:r w:rsidR="00706498" w:rsidRPr="00E21B01">
        <w:t xml:space="preserve"> </w:t>
      </w:r>
      <w:r w:rsidR="00BE56ED" w:rsidRPr="00E21B01">
        <w:t>skill</w:t>
      </w:r>
      <w:r w:rsidR="00F735C4" w:rsidRPr="00E21B01">
        <w:t>s.</w:t>
      </w:r>
    </w:p>
    <w:p w:rsidR="00FF3362" w:rsidRPr="00E21B01" w:rsidRDefault="00FF3362" w:rsidP="005A7E99">
      <w:pPr>
        <w:tabs>
          <w:tab w:val="right" w:pos="9360"/>
        </w:tabs>
      </w:pPr>
    </w:p>
    <w:p w:rsidR="003A3B2C" w:rsidRPr="00E21B01" w:rsidRDefault="002238E0" w:rsidP="00E21B01">
      <w:pPr>
        <w:pStyle w:val="NoSpacing"/>
      </w:pPr>
      <w:r w:rsidRPr="00E21B01">
        <w:rPr>
          <w:i/>
        </w:rPr>
        <w:t xml:space="preserve">Ability:  </w:t>
      </w:r>
      <w:r w:rsidR="0092604B" w:rsidRPr="00E21B01">
        <w:t>Clearly and effectively communicate with others, maintain accurate records and prepare correspondence, maintain confidential information, and provide information and assistance to the public. Ability to work independently and prioritize tasks, ability to work effectively under time constraints</w:t>
      </w:r>
      <w:r w:rsidR="006A08CB">
        <w:t>, and strong desire and ability to provide excellent customer service to the public</w:t>
      </w:r>
      <w:r w:rsidR="0092604B" w:rsidRPr="00E21B01">
        <w:t>.</w:t>
      </w:r>
      <w:r w:rsidR="003A3B2C" w:rsidRPr="00E21B01">
        <w:t xml:space="preserve"> </w:t>
      </w:r>
    </w:p>
    <w:p w:rsidR="002238E0" w:rsidRPr="00E21B01" w:rsidRDefault="002238E0" w:rsidP="00E21B01">
      <w:pPr>
        <w:pStyle w:val="NoSpacing"/>
      </w:pPr>
    </w:p>
    <w:p w:rsidR="002238E0" w:rsidRPr="00E21B01" w:rsidRDefault="002238E0" w:rsidP="00E21B01">
      <w:pPr>
        <w:pStyle w:val="NoSpacing"/>
      </w:pPr>
    </w:p>
    <w:p w:rsidR="002238E0" w:rsidRPr="00E21B01" w:rsidRDefault="002238E0" w:rsidP="00E21B01">
      <w:pPr>
        <w:tabs>
          <w:tab w:val="right" w:pos="9360"/>
        </w:tabs>
        <w:rPr>
          <w:i/>
        </w:rPr>
      </w:pPr>
      <w:r w:rsidRPr="00E21B01">
        <w:t xml:space="preserve"> </w:t>
      </w:r>
      <w:r w:rsidRPr="00E21B01">
        <w:rPr>
          <w:i/>
        </w:rPr>
        <w:t>(This job description does not constitute an employment agreement between the employer and employee, and is subject to change by the employer, as the needs of the employer and requirements of the job change.)</w:t>
      </w:r>
    </w:p>
    <w:p w:rsidR="002238E0" w:rsidRPr="00E21B01" w:rsidRDefault="002238E0" w:rsidP="00E21B01"/>
    <w:p w:rsidR="002238E0" w:rsidRDefault="002238E0" w:rsidP="00E21B01">
      <w:pPr>
        <w:pStyle w:val="NoSpacing"/>
      </w:pPr>
    </w:p>
    <w:p w:rsidR="004D76C1" w:rsidRPr="00E21B01" w:rsidRDefault="004D76C1" w:rsidP="00E21B01">
      <w:pPr>
        <w:pStyle w:val="NoSpacing"/>
      </w:pPr>
    </w:p>
    <w:sectPr w:rsidR="004D76C1" w:rsidRPr="00E21B01" w:rsidSect="00274E9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F4" w:rsidRDefault="00693FF4">
      <w:r>
        <w:separator/>
      </w:r>
    </w:p>
  </w:endnote>
  <w:endnote w:type="continuationSeparator" w:id="0">
    <w:p w:rsidR="00693FF4" w:rsidRDefault="00693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229224"/>
      <w:docPartObj>
        <w:docPartGallery w:val="Page Numbers (Bottom of Page)"/>
        <w:docPartUnique/>
      </w:docPartObj>
    </w:sdtPr>
    <w:sdtEndPr>
      <w:rPr>
        <w:noProof/>
        <w:sz w:val="18"/>
        <w:szCs w:val="18"/>
      </w:rPr>
    </w:sdtEndPr>
    <w:sdtContent>
      <w:p w:rsidR="00274E98" w:rsidRDefault="00274E98" w:rsidP="002238E0">
        <w:pPr>
          <w:pStyle w:val="Footer"/>
          <w:jc w:val="right"/>
          <w:rPr>
            <w:sz w:val="16"/>
            <w:szCs w:val="16"/>
          </w:rPr>
        </w:pPr>
        <w:r w:rsidRPr="003A3B2C">
          <w:rPr>
            <w:sz w:val="16"/>
            <w:szCs w:val="16"/>
          </w:rPr>
          <w:t xml:space="preserve"> </w:t>
        </w:r>
        <w:r>
          <w:rPr>
            <w:sz w:val="16"/>
            <w:szCs w:val="16"/>
          </w:rPr>
          <w:t>Administrative Assistant</w:t>
        </w:r>
        <w:r w:rsidRPr="00BE56ED">
          <w:rPr>
            <w:sz w:val="16"/>
            <w:szCs w:val="16"/>
          </w:rPr>
          <w:t xml:space="preserve"> </w:t>
        </w:r>
      </w:p>
      <w:p w:rsidR="00274E98" w:rsidRPr="00BE56ED" w:rsidRDefault="00274E98" w:rsidP="002238E0">
        <w:pPr>
          <w:pStyle w:val="Footer"/>
          <w:jc w:val="right"/>
          <w:rPr>
            <w:sz w:val="16"/>
            <w:szCs w:val="16"/>
          </w:rPr>
        </w:pPr>
        <w:r>
          <w:rPr>
            <w:sz w:val="16"/>
            <w:szCs w:val="16"/>
          </w:rPr>
          <w:t>Council on Aging</w:t>
        </w:r>
      </w:p>
      <w:p w:rsidR="00274E98" w:rsidRPr="000809AE" w:rsidRDefault="00274E98">
        <w:pPr>
          <w:pStyle w:val="Footer"/>
          <w:jc w:val="right"/>
          <w:rPr>
            <w:sz w:val="18"/>
            <w:szCs w:val="18"/>
          </w:rPr>
        </w:pPr>
        <w:r>
          <w:rPr>
            <w:sz w:val="18"/>
            <w:szCs w:val="18"/>
          </w:rPr>
          <w:t>3/18/2013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F4" w:rsidRDefault="00693FF4">
      <w:r>
        <w:separator/>
      </w:r>
    </w:p>
  </w:footnote>
  <w:footnote w:type="continuationSeparator" w:id="0">
    <w:p w:rsidR="00693FF4" w:rsidRDefault="00693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98" w:rsidRPr="00FF3362" w:rsidRDefault="00274E98">
    <w:pPr>
      <w:pStyle w:val="Header"/>
      <w:jc w:val="center"/>
      <w:rPr>
        <w:sz w:val="28"/>
        <w:szCs w:val="28"/>
      </w:rPr>
    </w:pPr>
    <w:r w:rsidRPr="00FF3362">
      <w:rPr>
        <w:sz w:val="28"/>
        <w:szCs w:val="28"/>
      </w:rPr>
      <w:t>Town of Bourne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342"/>
    <w:multiLevelType w:val="hybridMultilevel"/>
    <w:tmpl w:val="3C1E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B2223"/>
    <w:multiLevelType w:val="multilevel"/>
    <w:tmpl w:val="81FC05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0AD5F22"/>
    <w:multiLevelType w:val="hybridMultilevel"/>
    <w:tmpl w:val="B9F2E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A328E6"/>
    <w:multiLevelType w:val="hybridMultilevel"/>
    <w:tmpl w:val="73A4CD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5B2F90"/>
    <w:multiLevelType w:val="hybridMultilevel"/>
    <w:tmpl w:val="DB6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83D65"/>
    <w:multiLevelType w:val="hybridMultilevel"/>
    <w:tmpl w:val="29E6E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56223"/>
    <w:multiLevelType w:val="hybridMultilevel"/>
    <w:tmpl w:val="0D7CAA44"/>
    <w:lvl w:ilvl="0" w:tplc="0409000F">
      <w:start w:val="1"/>
      <w:numFmt w:val="decimal"/>
      <w:lvlText w:val="%1."/>
      <w:lvlJc w:val="left"/>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7" w15:restartNumberingAfterBreak="0">
    <w:nsid w:val="1C4826F6"/>
    <w:multiLevelType w:val="hybridMultilevel"/>
    <w:tmpl w:val="E0FA8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9692A"/>
    <w:multiLevelType w:val="hybridMultilevel"/>
    <w:tmpl w:val="9CC8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E825CB"/>
    <w:multiLevelType w:val="hybridMultilevel"/>
    <w:tmpl w:val="F86E3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BA5131"/>
    <w:multiLevelType w:val="hybridMultilevel"/>
    <w:tmpl w:val="01C68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408B0"/>
    <w:multiLevelType w:val="hybridMultilevel"/>
    <w:tmpl w:val="E19C9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91034"/>
    <w:multiLevelType w:val="hybridMultilevel"/>
    <w:tmpl w:val="9462D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1A61"/>
    <w:multiLevelType w:val="multilevel"/>
    <w:tmpl w:val="D640D8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4" w15:restartNumberingAfterBreak="0">
    <w:nsid w:val="3BE03AF6"/>
    <w:multiLevelType w:val="multilevel"/>
    <w:tmpl w:val="D640D8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15:restartNumberingAfterBreak="0">
    <w:nsid w:val="3E1B4D4F"/>
    <w:multiLevelType w:val="hybridMultilevel"/>
    <w:tmpl w:val="30EE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70495"/>
    <w:multiLevelType w:val="multilevel"/>
    <w:tmpl w:val="B0CE80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7" w15:restartNumberingAfterBreak="0">
    <w:nsid w:val="40704AA3"/>
    <w:multiLevelType w:val="hybridMultilevel"/>
    <w:tmpl w:val="0F14F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A14F77"/>
    <w:multiLevelType w:val="hybridMultilevel"/>
    <w:tmpl w:val="83C6DD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4359FD"/>
    <w:multiLevelType w:val="hybridMultilevel"/>
    <w:tmpl w:val="235AA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E268E"/>
    <w:multiLevelType w:val="hybridMultilevel"/>
    <w:tmpl w:val="79229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677955"/>
    <w:multiLevelType w:val="hybridMultilevel"/>
    <w:tmpl w:val="F19EC0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C977B4"/>
    <w:multiLevelType w:val="hybridMultilevel"/>
    <w:tmpl w:val="1D8E5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74DCF"/>
    <w:multiLevelType w:val="hybridMultilevel"/>
    <w:tmpl w:val="8C9EF2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9991178"/>
    <w:multiLevelType w:val="hybridMultilevel"/>
    <w:tmpl w:val="A01E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95A97"/>
    <w:multiLevelType w:val="multilevel"/>
    <w:tmpl w:val="81FC05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6" w15:restartNumberingAfterBreak="0">
    <w:nsid w:val="5DDE4A33"/>
    <w:multiLevelType w:val="hybridMultilevel"/>
    <w:tmpl w:val="45D20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A80BB7"/>
    <w:multiLevelType w:val="multilevel"/>
    <w:tmpl w:val="D640D8CA"/>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8" w15:restartNumberingAfterBreak="0">
    <w:nsid w:val="613D30B1"/>
    <w:multiLevelType w:val="hybridMultilevel"/>
    <w:tmpl w:val="4E324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64FE0"/>
    <w:multiLevelType w:val="hybridMultilevel"/>
    <w:tmpl w:val="812E2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84A90"/>
    <w:multiLevelType w:val="multilevel"/>
    <w:tmpl w:val="6D94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A4242B2"/>
    <w:multiLevelType w:val="multilevel"/>
    <w:tmpl w:val="B0CE80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2" w15:restartNumberingAfterBreak="0">
    <w:nsid w:val="6CBB1EB4"/>
    <w:multiLevelType w:val="multilevel"/>
    <w:tmpl w:val="81FC05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3" w15:restartNumberingAfterBreak="0">
    <w:nsid w:val="6E0E55B3"/>
    <w:multiLevelType w:val="hybridMultilevel"/>
    <w:tmpl w:val="DC403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E5C18"/>
    <w:multiLevelType w:val="hybridMultilevel"/>
    <w:tmpl w:val="BAB09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84F77"/>
    <w:multiLevelType w:val="hybridMultilevel"/>
    <w:tmpl w:val="9C505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0D206B"/>
    <w:multiLevelType w:val="hybridMultilevel"/>
    <w:tmpl w:val="E3AE1180"/>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7" w15:restartNumberingAfterBreak="0">
    <w:nsid w:val="7D382A8E"/>
    <w:multiLevelType w:val="hybridMultilevel"/>
    <w:tmpl w:val="ABCC3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137067"/>
    <w:multiLevelType w:val="hybridMultilevel"/>
    <w:tmpl w:val="F628E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301CAC"/>
    <w:multiLevelType w:val="multilevel"/>
    <w:tmpl w:val="B0CE8018"/>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0" w15:restartNumberingAfterBreak="0">
    <w:nsid w:val="7FB515FC"/>
    <w:multiLevelType w:val="hybridMultilevel"/>
    <w:tmpl w:val="292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25"/>
  </w:num>
  <w:num w:numId="4">
    <w:abstractNumId w:val="18"/>
  </w:num>
  <w:num w:numId="5">
    <w:abstractNumId w:val="38"/>
  </w:num>
  <w:num w:numId="6">
    <w:abstractNumId w:val="3"/>
  </w:num>
  <w:num w:numId="7">
    <w:abstractNumId w:val="14"/>
  </w:num>
  <w:num w:numId="8">
    <w:abstractNumId w:val="27"/>
  </w:num>
  <w:num w:numId="9">
    <w:abstractNumId w:val="13"/>
  </w:num>
  <w:num w:numId="10">
    <w:abstractNumId w:val="33"/>
  </w:num>
  <w:num w:numId="11">
    <w:abstractNumId w:val="21"/>
  </w:num>
  <w:num w:numId="12">
    <w:abstractNumId w:val="16"/>
  </w:num>
  <w:num w:numId="13">
    <w:abstractNumId w:val="39"/>
  </w:num>
  <w:num w:numId="14">
    <w:abstractNumId w:val="31"/>
  </w:num>
  <w:num w:numId="15">
    <w:abstractNumId w:val="23"/>
  </w:num>
  <w:num w:numId="16">
    <w:abstractNumId w:val="10"/>
  </w:num>
  <w:num w:numId="17">
    <w:abstractNumId w:val="37"/>
  </w:num>
  <w:num w:numId="18">
    <w:abstractNumId w:val="17"/>
  </w:num>
  <w:num w:numId="19">
    <w:abstractNumId w:val="8"/>
  </w:num>
  <w:num w:numId="20">
    <w:abstractNumId w:val="34"/>
  </w:num>
  <w:num w:numId="21">
    <w:abstractNumId w:val="19"/>
  </w:num>
  <w:num w:numId="22">
    <w:abstractNumId w:val="24"/>
  </w:num>
  <w:num w:numId="23">
    <w:abstractNumId w:val="7"/>
  </w:num>
  <w:num w:numId="24">
    <w:abstractNumId w:val="6"/>
  </w:num>
  <w:num w:numId="25">
    <w:abstractNumId w:val="0"/>
  </w:num>
  <w:num w:numId="26">
    <w:abstractNumId w:val="20"/>
  </w:num>
  <w:num w:numId="27">
    <w:abstractNumId w:val="26"/>
  </w:num>
  <w:num w:numId="28">
    <w:abstractNumId w:val="29"/>
  </w:num>
  <w:num w:numId="29">
    <w:abstractNumId w:val="35"/>
  </w:num>
  <w:num w:numId="30">
    <w:abstractNumId w:val="36"/>
  </w:num>
  <w:num w:numId="31">
    <w:abstractNumId w:val="40"/>
  </w:num>
  <w:num w:numId="32">
    <w:abstractNumId w:val="4"/>
  </w:num>
  <w:num w:numId="33">
    <w:abstractNumId w:val="28"/>
  </w:num>
  <w:num w:numId="34">
    <w:abstractNumId w:val="2"/>
  </w:num>
  <w:num w:numId="35">
    <w:abstractNumId w:val="9"/>
  </w:num>
  <w:num w:numId="36">
    <w:abstractNumId w:val="30"/>
  </w:num>
  <w:num w:numId="37">
    <w:abstractNumId w:val="12"/>
  </w:num>
  <w:num w:numId="38">
    <w:abstractNumId w:val="11"/>
  </w:num>
  <w:num w:numId="39">
    <w:abstractNumId w:val="5"/>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A7C"/>
    <w:rsid w:val="00000E28"/>
    <w:rsid w:val="00021593"/>
    <w:rsid w:val="000263DB"/>
    <w:rsid w:val="00027552"/>
    <w:rsid w:val="0006427E"/>
    <w:rsid w:val="00075A0E"/>
    <w:rsid w:val="00075A4F"/>
    <w:rsid w:val="00076179"/>
    <w:rsid w:val="000809AE"/>
    <w:rsid w:val="000821E3"/>
    <w:rsid w:val="00082F88"/>
    <w:rsid w:val="0008768D"/>
    <w:rsid w:val="000A2E4F"/>
    <w:rsid w:val="000E0185"/>
    <w:rsid w:val="000F1EBC"/>
    <w:rsid w:val="000F4F52"/>
    <w:rsid w:val="001013DE"/>
    <w:rsid w:val="00126662"/>
    <w:rsid w:val="00140FF2"/>
    <w:rsid w:val="00154212"/>
    <w:rsid w:val="00161D7F"/>
    <w:rsid w:val="00164F9A"/>
    <w:rsid w:val="00165E6B"/>
    <w:rsid w:val="0018340D"/>
    <w:rsid w:val="00183946"/>
    <w:rsid w:val="00187715"/>
    <w:rsid w:val="00193811"/>
    <w:rsid w:val="00196754"/>
    <w:rsid w:val="001A4FA7"/>
    <w:rsid w:val="001B0E46"/>
    <w:rsid w:val="001B42E9"/>
    <w:rsid w:val="001D10C3"/>
    <w:rsid w:val="001E2353"/>
    <w:rsid w:val="001E23E6"/>
    <w:rsid w:val="001E2E59"/>
    <w:rsid w:val="001E5A10"/>
    <w:rsid w:val="001F2D6D"/>
    <w:rsid w:val="001F729A"/>
    <w:rsid w:val="002021DB"/>
    <w:rsid w:val="00215545"/>
    <w:rsid w:val="002238E0"/>
    <w:rsid w:val="0023598B"/>
    <w:rsid w:val="00242AA9"/>
    <w:rsid w:val="00247DD1"/>
    <w:rsid w:val="00255FD7"/>
    <w:rsid w:val="002562AD"/>
    <w:rsid w:val="00261E7F"/>
    <w:rsid w:val="0026396D"/>
    <w:rsid w:val="00264DD5"/>
    <w:rsid w:val="00274E98"/>
    <w:rsid w:val="00281506"/>
    <w:rsid w:val="00293B17"/>
    <w:rsid w:val="00296393"/>
    <w:rsid w:val="00296FC3"/>
    <w:rsid w:val="002B4636"/>
    <w:rsid w:val="002B6DF6"/>
    <w:rsid w:val="002D6F3E"/>
    <w:rsid w:val="002E5030"/>
    <w:rsid w:val="00301C50"/>
    <w:rsid w:val="00312B09"/>
    <w:rsid w:val="003271F9"/>
    <w:rsid w:val="0034008B"/>
    <w:rsid w:val="0035137C"/>
    <w:rsid w:val="00373B70"/>
    <w:rsid w:val="003A20B1"/>
    <w:rsid w:val="003A3B2C"/>
    <w:rsid w:val="003B29C8"/>
    <w:rsid w:val="003D3E15"/>
    <w:rsid w:val="003F09D3"/>
    <w:rsid w:val="003F3CF0"/>
    <w:rsid w:val="004061FD"/>
    <w:rsid w:val="00423C74"/>
    <w:rsid w:val="00444A09"/>
    <w:rsid w:val="00452976"/>
    <w:rsid w:val="00470D72"/>
    <w:rsid w:val="00482DF2"/>
    <w:rsid w:val="00491B15"/>
    <w:rsid w:val="004A68AB"/>
    <w:rsid w:val="004A6B30"/>
    <w:rsid w:val="004D76C1"/>
    <w:rsid w:val="005049E5"/>
    <w:rsid w:val="00531E54"/>
    <w:rsid w:val="00533BE9"/>
    <w:rsid w:val="00542C07"/>
    <w:rsid w:val="00545286"/>
    <w:rsid w:val="00556149"/>
    <w:rsid w:val="00567E15"/>
    <w:rsid w:val="0057705D"/>
    <w:rsid w:val="0058092B"/>
    <w:rsid w:val="00584895"/>
    <w:rsid w:val="00586113"/>
    <w:rsid w:val="005917C9"/>
    <w:rsid w:val="005A23A5"/>
    <w:rsid w:val="005A7E99"/>
    <w:rsid w:val="005B2351"/>
    <w:rsid w:val="005C0C29"/>
    <w:rsid w:val="005E2956"/>
    <w:rsid w:val="005F70F6"/>
    <w:rsid w:val="00627B9B"/>
    <w:rsid w:val="00660D40"/>
    <w:rsid w:val="00663F9E"/>
    <w:rsid w:val="0066438B"/>
    <w:rsid w:val="00693FF4"/>
    <w:rsid w:val="00697950"/>
    <w:rsid w:val="006A08CB"/>
    <w:rsid w:val="006D771F"/>
    <w:rsid w:val="006D7EF1"/>
    <w:rsid w:val="00705BC7"/>
    <w:rsid w:val="00706498"/>
    <w:rsid w:val="00707183"/>
    <w:rsid w:val="00720456"/>
    <w:rsid w:val="007221B8"/>
    <w:rsid w:val="00724407"/>
    <w:rsid w:val="00725DA7"/>
    <w:rsid w:val="00727BFA"/>
    <w:rsid w:val="007349DC"/>
    <w:rsid w:val="007453BE"/>
    <w:rsid w:val="00757795"/>
    <w:rsid w:val="007636D9"/>
    <w:rsid w:val="007677F5"/>
    <w:rsid w:val="007871DF"/>
    <w:rsid w:val="007A6602"/>
    <w:rsid w:val="007E1D91"/>
    <w:rsid w:val="007F0BC7"/>
    <w:rsid w:val="00812E5B"/>
    <w:rsid w:val="00814803"/>
    <w:rsid w:val="008161EE"/>
    <w:rsid w:val="0082047A"/>
    <w:rsid w:val="00821C8F"/>
    <w:rsid w:val="00840428"/>
    <w:rsid w:val="0084633D"/>
    <w:rsid w:val="00851FBF"/>
    <w:rsid w:val="008544AF"/>
    <w:rsid w:val="00865539"/>
    <w:rsid w:val="008848C9"/>
    <w:rsid w:val="00891A56"/>
    <w:rsid w:val="00895401"/>
    <w:rsid w:val="008A3797"/>
    <w:rsid w:val="008B0A32"/>
    <w:rsid w:val="008C651D"/>
    <w:rsid w:val="008C7057"/>
    <w:rsid w:val="008D523C"/>
    <w:rsid w:val="009027A7"/>
    <w:rsid w:val="009257A8"/>
    <w:rsid w:val="0092604B"/>
    <w:rsid w:val="00927143"/>
    <w:rsid w:val="00942675"/>
    <w:rsid w:val="00943AD8"/>
    <w:rsid w:val="00952336"/>
    <w:rsid w:val="0095508B"/>
    <w:rsid w:val="009748CE"/>
    <w:rsid w:val="009904AF"/>
    <w:rsid w:val="00995D04"/>
    <w:rsid w:val="009A7B80"/>
    <w:rsid w:val="009B00D2"/>
    <w:rsid w:val="009E2CE9"/>
    <w:rsid w:val="009E44BB"/>
    <w:rsid w:val="009E4FCA"/>
    <w:rsid w:val="009F11C1"/>
    <w:rsid w:val="009F3725"/>
    <w:rsid w:val="009F43B4"/>
    <w:rsid w:val="009F4646"/>
    <w:rsid w:val="00A04164"/>
    <w:rsid w:val="00A10A70"/>
    <w:rsid w:val="00A1242C"/>
    <w:rsid w:val="00A210D5"/>
    <w:rsid w:val="00A4050C"/>
    <w:rsid w:val="00A45CA9"/>
    <w:rsid w:val="00A47636"/>
    <w:rsid w:val="00A528DA"/>
    <w:rsid w:val="00A65436"/>
    <w:rsid w:val="00A8362E"/>
    <w:rsid w:val="00A9252B"/>
    <w:rsid w:val="00AF28AC"/>
    <w:rsid w:val="00B0391A"/>
    <w:rsid w:val="00B05A7C"/>
    <w:rsid w:val="00B2183D"/>
    <w:rsid w:val="00B41F21"/>
    <w:rsid w:val="00B5393D"/>
    <w:rsid w:val="00B54D6D"/>
    <w:rsid w:val="00B55451"/>
    <w:rsid w:val="00B6095A"/>
    <w:rsid w:val="00B653D6"/>
    <w:rsid w:val="00B80C39"/>
    <w:rsid w:val="00B80EFA"/>
    <w:rsid w:val="00BA4AB3"/>
    <w:rsid w:val="00BC046A"/>
    <w:rsid w:val="00BC41F8"/>
    <w:rsid w:val="00BE1C7B"/>
    <w:rsid w:val="00BE56ED"/>
    <w:rsid w:val="00BF3F1C"/>
    <w:rsid w:val="00C04F7A"/>
    <w:rsid w:val="00C10791"/>
    <w:rsid w:val="00C16027"/>
    <w:rsid w:val="00C366BF"/>
    <w:rsid w:val="00C46AEB"/>
    <w:rsid w:val="00C8255D"/>
    <w:rsid w:val="00CA7ED2"/>
    <w:rsid w:val="00CB1E0A"/>
    <w:rsid w:val="00CB7BED"/>
    <w:rsid w:val="00CD5EF2"/>
    <w:rsid w:val="00CE6612"/>
    <w:rsid w:val="00CF324B"/>
    <w:rsid w:val="00CF7E03"/>
    <w:rsid w:val="00D0045F"/>
    <w:rsid w:val="00D141FD"/>
    <w:rsid w:val="00D16A7B"/>
    <w:rsid w:val="00D23FA0"/>
    <w:rsid w:val="00D45165"/>
    <w:rsid w:val="00D51D00"/>
    <w:rsid w:val="00D74921"/>
    <w:rsid w:val="00D82FFE"/>
    <w:rsid w:val="00D84D82"/>
    <w:rsid w:val="00D9372A"/>
    <w:rsid w:val="00DA394F"/>
    <w:rsid w:val="00DB6868"/>
    <w:rsid w:val="00DC4F38"/>
    <w:rsid w:val="00DC520B"/>
    <w:rsid w:val="00DD44E7"/>
    <w:rsid w:val="00DD6EF6"/>
    <w:rsid w:val="00DE65CE"/>
    <w:rsid w:val="00DF0159"/>
    <w:rsid w:val="00DF0997"/>
    <w:rsid w:val="00DF33CD"/>
    <w:rsid w:val="00DF6679"/>
    <w:rsid w:val="00E03845"/>
    <w:rsid w:val="00E05213"/>
    <w:rsid w:val="00E21B01"/>
    <w:rsid w:val="00E244AB"/>
    <w:rsid w:val="00E315E4"/>
    <w:rsid w:val="00E3286F"/>
    <w:rsid w:val="00E37968"/>
    <w:rsid w:val="00E50610"/>
    <w:rsid w:val="00E537B9"/>
    <w:rsid w:val="00E61324"/>
    <w:rsid w:val="00E84529"/>
    <w:rsid w:val="00E95FEB"/>
    <w:rsid w:val="00EA018F"/>
    <w:rsid w:val="00EC1369"/>
    <w:rsid w:val="00EC2054"/>
    <w:rsid w:val="00EC441B"/>
    <w:rsid w:val="00ED6DBB"/>
    <w:rsid w:val="00EE5891"/>
    <w:rsid w:val="00EE6555"/>
    <w:rsid w:val="00EE6A2D"/>
    <w:rsid w:val="00F36019"/>
    <w:rsid w:val="00F72E27"/>
    <w:rsid w:val="00F735C4"/>
    <w:rsid w:val="00F7418F"/>
    <w:rsid w:val="00F82F68"/>
    <w:rsid w:val="00F972EF"/>
    <w:rsid w:val="00FA54C1"/>
    <w:rsid w:val="00FA5746"/>
    <w:rsid w:val="00FB51DB"/>
    <w:rsid w:val="00FB70A3"/>
    <w:rsid w:val="00FB7DF3"/>
    <w:rsid w:val="00FE13CA"/>
    <w:rsid w:val="00FF3362"/>
    <w:rsid w:val="00FF6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A224AE-2AE4-4E72-8FF4-3EFCE38E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027"/>
    <w:rPr>
      <w:sz w:val="24"/>
      <w:szCs w:val="24"/>
    </w:rPr>
  </w:style>
  <w:style w:type="paragraph" w:styleId="Heading1">
    <w:name w:val="heading 1"/>
    <w:basedOn w:val="Normal"/>
    <w:next w:val="Normal"/>
    <w:qFormat/>
    <w:rsid w:val="00C16027"/>
    <w:pPr>
      <w:keepNext/>
      <w:ind w:left="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6027"/>
    <w:pPr>
      <w:tabs>
        <w:tab w:val="center" w:pos="4320"/>
        <w:tab w:val="right" w:pos="8640"/>
      </w:tabs>
    </w:pPr>
  </w:style>
  <w:style w:type="paragraph" w:styleId="Footer">
    <w:name w:val="footer"/>
    <w:basedOn w:val="Normal"/>
    <w:link w:val="FooterChar"/>
    <w:uiPriority w:val="99"/>
    <w:rsid w:val="00C16027"/>
    <w:pPr>
      <w:tabs>
        <w:tab w:val="center" w:pos="4320"/>
        <w:tab w:val="right" w:pos="8640"/>
      </w:tabs>
    </w:pPr>
  </w:style>
  <w:style w:type="character" w:styleId="PageNumber">
    <w:name w:val="page number"/>
    <w:basedOn w:val="DefaultParagraphFont"/>
    <w:semiHidden/>
    <w:rsid w:val="00C16027"/>
  </w:style>
  <w:style w:type="paragraph" w:styleId="BodyText2">
    <w:name w:val="Body Text 2"/>
    <w:basedOn w:val="Normal"/>
    <w:semiHidden/>
    <w:rsid w:val="00C16027"/>
    <w:pPr>
      <w:tabs>
        <w:tab w:val="left" w:pos="3690"/>
      </w:tabs>
      <w:overflowPunct w:val="0"/>
      <w:autoSpaceDE w:val="0"/>
      <w:autoSpaceDN w:val="0"/>
      <w:adjustRightInd w:val="0"/>
      <w:textAlignment w:val="baseline"/>
    </w:pPr>
    <w:rPr>
      <w:noProof/>
      <w:szCs w:val="20"/>
    </w:rPr>
  </w:style>
  <w:style w:type="paragraph" w:styleId="BodyText">
    <w:name w:val="Body Text"/>
    <w:basedOn w:val="Normal"/>
    <w:semiHidden/>
    <w:rsid w:val="00C16027"/>
    <w:pPr>
      <w:overflowPunct w:val="0"/>
      <w:autoSpaceDE w:val="0"/>
      <w:autoSpaceDN w:val="0"/>
      <w:adjustRightInd w:val="0"/>
      <w:textAlignment w:val="baseline"/>
    </w:pPr>
    <w:rPr>
      <w:i/>
      <w:szCs w:val="20"/>
    </w:rPr>
  </w:style>
  <w:style w:type="paragraph" w:styleId="BodyTextIndent">
    <w:name w:val="Body Text Indent"/>
    <w:basedOn w:val="Normal"/>
    <w:semiHidden/>
    <w:rsid w:val="00C16027"/>
    <w:pPr>
      <w:tabs>
        <w:tab w:val="left" w:pos="720"/>
      </w:tabs>
      <w:overflowPunct w:val="0"/>
      <w:autoSpaceDE w:val="0"/>
      <w:autoSpaceDN w:val="0"/>
      <w:adjustRightInd w:val="0"/>
      <w:ind w:left="360"/>
      <w:textAlignment w:val="baseline"/>
    </w:pPr>
    <w:rPr>
      <w:noProof/>
      <w:szCs w:val="20"/>
    </w:rPr>
  </w:style>
  <w:style w:type="paragraph" w:styleId="ListParagraph">
    <w:name w:val="List Paragraph"/>
    <w:basedOn w:val="Normal"/>
    <w:uiPriority w:val="34"/>
    <w:qFormat/>
    <w:rsid w:val="00DF0159"/>
    <w:pPr>
      <w:ind w:left="720"/>
      <w:contextualSpacing/>
    </w:pPr>
  </w:style>
  <w:style w:type="paragraph" w:styleId="NormalWeb">
    <w:name w:val="Normal (Web)"/>
    <w:basedOn w:val="Normal"/>
    <w:uiPriority w:val="99"/>
    <w:semiHidden/>
    <w:unhideWhenUsed/>
    <w:rsid w:val="00BC046A"/>
    <w:pPr>
      <w:spacing w:before="100" w:beforeAutospacing="1" w:after="100" w:afterAutospacing="1"/>
    </w:pPr>
  </w:style>
  <w:style w:type="paragraph" w:customStyle="1" w:styleId="Level1">
    <w:name w:val="Level 1"/>
    <w:basedOn w:val="Normal"/>
    <w:rsid w:val="00556149"/>
    <w:pPr>
      <w:widowControl w:val="0"/>
      <w:ind w:left="720" w:hanging="720"/>
    </w:pPr>
    <w:rPr>
      <w:szCs w:val="20"/>
    </w:rPr>
  </w:style>
  <w:style w:type="character" w:styleId="Strong">
    <w:name w:val="Strong"/>
    <w:basedOn w:val="DefaultParagraphFont"/>
    <w:uiPriority w:val="22"/>
    <w:qFormat/>
    <w:rsid w:val="00EC1369"/>
    <w:rPr>
      <w:b/>
      <w:bCs/>
    </w:rPr>
  </w:style>
  <w:style w:type="character" w:customStyle="1" w:styleId="apple-converted-space">
    <w:name w:val="apple-converted-space"/>
    <w:basedOn w:val="DefaultParagraphFont"/>
    <w:rsid w:val="00EC1369"/>
  </w:style>
  <w:style w:type="character" w:customStyle="1" w:styleId="FooterChar">
    <w:name w:val="Footer Char"/>
    <w:basedOn w:val="DefaultParagraphFont"/>
    <w:link w:val="Footer"/>
    <w:uiPriority w:val="99"/>
    <w:rsid w:val="000A2E4F"/>
    <w:rPr>
      <w:sz w:val="24"/>
      <w:szCs w:val="24"/>
    </w:rPr>
  </w:style>
  <w:style w:type="paragraph" w:customStyle="1" w:styleId="Default">
    <w:name w:val="Default"/>
    <w:rsid w:val="003A3B2C"/>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3A3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604B"/>
    <w:rPr>
      <w:sz w:val="24"/>
      <w:szCs w:val="24"/>
    </w:rPr>
  </w:style>
  <w:style w:type="paragraph" w:styleId="BalloonText">
    <w:name w:val="Balloon Text"/>
    <w:basedOn w:val="Normal"/>
    <w:link w:val="BalloonTextChar"/>
    <w:uiPriority w:val="99"/>
    <w:semiHidden/>
    <w:unhideWhenUsed/>
    <w:rsid w:val="00812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6571">
      <w:bodyDiv w:val="1"/>
      <w:marLeft w:val="0"/>
      <w:marRight w:val="0"/>
      <w:marTop w:val="0"/>
      <w:marBottom w:val="0"/>
      <w:divBdr>
        <w:top w:val="none" w:sz="0" w:space="0" w:color="auto"/>
        <w:left w:val="none" w:sz="0" w:space="0" w:color="auto"/>
        <w:bottom w:val="none" w:sz="0" w:space="0" w:color="auto"/>
        <w:right w:val="none" w:sz="0" w:space="0" w:color="auto"/>
      </w:divBdr>
    </w:div>
    <w:div w:id="31224114">
      <w:bodyDiv w:val="1"/>
      <w:marLeft w:val="0"/>
      <w:marRight w:val="0"/>
      <w:marTop w:val="0"/>
      <w:marBottom w:val="0"/>
      <w:divBdr>
        <w:top w:val="none" w:sz="0" w:space="0" w:color="auto"/>
        <w:left w:val="none" w:sz="0" w:space="0" w:color="auto"/>
        <w:bottom w:val="none" w:sz="0" w:space="0" w:color="auto"/>
        <w:right w:val="none" w:sz="0" w:space="0" w:color="auto"/>
      </w:divBdr>
    </w:div>
    <w:div w:id="85197903">
      <w:bodyDiv w:val="1"/>
      <w:marLeft w:val="0"/>
      <w:marRight w:val="0"/>
      <w:marTop w:val="0"/>
      <w:marBottom w:val="0"/>
      <w:divBdr>
        <w:top w:val="none" w:sz="0" w:space="0" w:color="auto"/>
        <w:left w:val="none" w:sz="0" w:space="0" w:color="auto"/>
        <w:bottom w:val="none" w:sz="0" w:space="0" w:color="auto"/>
        <w:right w:val="none" w:sz="0" w:space="0" w:color="auto"/>
      </w:divBdr>
    </w:div>
    <w:div w:id="277110178">
      <w:bodyDiv w:val="1"/>
      <w:marLeft w:val="0"/>
      <w:marRight w:val="0"/>
      <w:marTop w:val="0"/>
      <w:marBottom w:val="0"/>
      <w:divBdr>
        <w:top w:val="none" w:sz="0" w:space="0" w:color="auto"/>
        <w:left w:val="none" w:sz="0" w:space="0" w:color="auto"/>
        <w:bottom w:val="none" w:sz="0" w:space="0" w:color="auto"/>
        <w:right w:val="none" w:sz="0" w:space="0" w:color="auto"/>
      </w:divBdr>
    </w:div>
    <w:div w:id="615523487">
      <w:bodyDiv w:val="1"/>
      <w:marLeft w:val="0"/>
      <w:marRight w:val="0"/>
      <w:marTop w:val="0"/>
      <w:marBottom w:val="0"/>
      <w:divBdr>
        <w:top w:val="none" w:sz="0" w:space="0" w:color="auto"/>
        <w:left w:val="none" w:sz="0" w:space="0" w:color="auto"/>
        <w:bottom w:val="none" w:sz="0" w:space="0" w:color="auto"/>
        <w:right w:val="none" w:sz="0" w:space="0" w:color="auto"/>
      </w:divBdr>
    </w:div>
    <w:div w:id="1402018855">
      <w:bodyDiv w:val="1"/>
      <w:marLeft w:val="0"/>
      <w:marRight w:val="0"/>
      <w:marTop w:val="0"/>
      <w:marBottom w:val="0"/>
      <w:divBdr>
        <w:top w:val="none" w:sz="0" w:space="0" w:color="auto"/>
        <w:left w:val="none" w:sz="0" w:space="0" w:color="auto"/>
        <w:bottom w:val="none" w:sz="0" w:space="0" w:color="auto"/>
        <w:right w:val="none" w:sz="0" w:space="0" w:color="auto"/>
      </w:divBdr>
    </w:div>
    <w:div w:id="21431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F6CA8-E9EE-4101-9965-054FA00E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Position Title:</vt:lpstr>
    </vt:vector>
  </TitlesOfParts>
  <Company>Dell Computer Corporation</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Preferred Customer</dc:creator>
  <cp:lastModifiedBy>Shari Cox</cp:lastModifiedBy>
  <cp:revision>2</cp:revision>
  <cp:lastPrinted>2018-05-18T13:17:00Z</cp:lastPrinted>
  <dcterms:created xsi:type="dcterms:W3CDTF">2018-07-02T17:32:00Z</dcterms:created>
  <dcterms:modified xsi:type="dcterms:W3CDTF">2018-07-02T17:32:00Z</dcterms:modified>
</cp:coreProperties>
</file>