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004C" w14:textId="77777777" w:rsidR="00981180" w:rsidRDefault="00981180">
      <w:pPr>
        <w:rPr>
          <w:rFonts w:asciiTheme="majorHAnsi" w:hAnsiTheme="majorHAnsi"/>
        </w:rPr>
      </w:pPr>
      <w:bookmarkStart w:id="0" w:name="_GoBack"/>
      <w:bookmarkEnd w:id="0"/>
    </w:p>
    <w:p w14:paraId="59BE2EC3" w14:textId="77777777" w:rsidR="00A80023" w:rsidRDefault="00A80023" w:rsidP="00A80023">
      <w:pPr>
        <w:rPr>
          <w:rFonts w:asciiTheme="majorHAnsi" w:hAnsiTheme="majorHAnsi"/>
          <w:i/>
          <w:color w:val="FF0000"/>
        </w:rPr>
      </w:pPr>
      <w:r>
        <w:rPr>
          <w:rFonts w:asciiTheme="majorHAnsi" w:hAnsiTheme="majorHAnsi"/>
          <w:i/>
          <w:color w:val="FF0000"/>
        </w:rPr>
        <w:t>Note: This is</w:t>
      </w:r>
      <w:r w:rsidRPr="00A80023">
        <w:rPr>
          <w:rFonts w:asciiTheme="majorHAnsi" w:hAnsiTheme="majorHAnsi"/>
          <w:i/>
          <w:color w:val="FF0000"/>
        </w:rPr>
        <w:t xml:space="preserve"> a sample template that offers general guidance on ways to identify different types of risks and measures you might put in place to control them. You are the experts in your own servi</w:t>
      </w:r>
      <w:r>
        <w:rPr>
          <w:rFonts w:asciiTheme="majorHAnsi" w:hAnsiTheme="majorHAnsi"/>
          <w:i/>
          <w:color w:val="FF0000"/>
        </w:rPr>
        <w:t>ce delivery so please adjust this</w:t>
      </w:r>
      <w:r w:rsidRPr="00A80023">
        <w:rPr>
          <w:rFonts w:asciiTheme="majorHAnsi" w:hAnsiTheme="majorHAnsi"/>
          <w:i/>
          <w:color w:val="FF0000"/>
        </w:rPr>
        <w:t xml:space="preserve"> template based on that knowledge and taking into consideration the latest guidance from the HSE. Ideally all organizations are </w:t>
      </w:r>
      <w:proofErr w:type="gramStart"/>
      <w:r w:rsidRPr="00A80023">
        <w:rPr>
          <w:rFonts w:asciiTheme="majorHAnsi" w:hAnsiTheme="majorHAnsi"/>
          <w:i/>
          <w:color w:val="FF0000"/>
        </w:rPr>
        <w:t>in a position</w:t>
      </w:r>
      <w:proofErr w:type="gramEnd"/>
      <w:r w:rsidRPr="00A80023">
        <w:rPr>
          <w:rFonts w:asciiTheme="majorHAnsi" w:hAnsiTheme="majorHAnsi"/>
          <w:i/>
          <w:color w:val="FF0000"/>
        </w:rPr>
        <w:t xml:space="preserve"> to provide volunteers with whatever protective equipment is appropriate given the nature of their service e.g. hand </w:t>
      </w:r>
      <w:proofErr w:type="spellStart"/>
      <w:r w:rsidRPr="00A80023">
        <w:rPr>
          <w:rFonts w:asciiTheme="majorHAnsi" w:hAnsiTheme="majorHAnsi"/>
          <w:i/>
          <w:color w:val="FF0000"/>
        </w:rPr>
        <w:t>sanitiser</w:t>
      </w:r>
      <w:proofErr w:type="spellEnd"/>
      <w:r w:rsidRPr="00A80023">
        <w:rPr>
          <w:rFonts w:asciiTheme="majorHAnsi" w:hAnsiTheme="majorHAnsi"/>
          <w:i/>
          <w:color w:val="FF0000"/>
        </w:rPr>
        <w:t xml:space="preserve"> etc. </w:t>
      </w:r>
    </w:p>
    <w:p w14:paraId="7014CFCB" w14:textId="77777777" w:rsidR="00A80023" w:rsidRDefault="00A80023">
      <w:pPr>
        <w:rPr>
          <w:rFonts w:asciiTheme="majorHAnsi" w:hAnsiTheme="majorHAnsi"/>
          <w:i/>
        </w:rPr>
      </w:pPr>
    </w:p>
    <w:p w14:paraId="6974A098" w14:textId="77777777" w:rsidR="00A80023" w:rsidRDefault="00A80023">
      <w:pPr>
        <w:rPr>
          <w:rFonts w:ascii="Calibri" w:eastAsia="Times New Roman" w:hAnsi="Calibri"/>
          <w:b/>
          <w:bCs/>
          <w:color w:val="660066"/>
          <w:sz w:val="30"/>
          <w:szCs w:val="30"/>
        </w:rPr>
      </w:pPr>
    </w:p>
    <w:p w14:paraId="3A41DF2E" w14:textId="77777777" w:rsidR="00A80023" w:rsidRDefault="00A80023">
      <w:pPr>
        <w:rPr>
          <w:rFonts w:asciiTheme="majorHAnsi" w:hAnsiTheme="majorHAnsi"/>
          <w:i/>
          <w:color w:val="FF0000"/>
        </w:rPr>
      </w:pPr>
      <w:r w:rsidRPr="00A80023">
        <w:rPr>
          <w:rFonts w:ascii="Calibri" w:eastAsia="Times New Roman" w:hAnsi="Calibri"/>
          <w:b/>
          <w:bCs/>
          <w:color w:val="660066"/>
          <w:sz w:val="30"/>
          <w:szCs w:val="30"/>
        </w:rPr>
        <w:t>COVID-19 Sample Risk Assessment Template</w:t>
      </w:r>
    </w:p>
    <w:p w14:paraId="0C1BBA23" w14:textId="77777777" w:rsidR="00A80023" w:rsidRDefault="00A80023">
      <w:pPr>
        <w:rPr>
          <w:rFonts w:asciiTheme="majorHAnsi" w:hAnsiTheme="majorHAnsi"/>
          <w:i/>
          <w:color w:val="FF0000"/>
        </w:rPr>
      </w:pPr>
    </w:p>
    <w:p w14:paraId="1EC07CB3" w14:textId="77777777" w:rsidR="00A80023" w:rsidRDefault="002021D7" w:rsidP="00A80023">
      <w:pPr>
        <w:spacing w:line="276" w:lineRule="auto"/>
        <w:rPr>
          <w:rFonts w:ascii="Calibri" w:eastAsia="Calibri" w:hAnsi="Calibri" w:cs="Arial"/>
          <w:color w:val="000000"/>
          <w:sz w:val="22"/>
          <w:szCs w:val="22"/>
        </w:rPr>
      </w:pPr>
      <w:r w:rsidRPr="00A80023">
        <w:rPr>
          <w:rFonts w:ascii="Calibri" w:eastAsia="Calibri" w:hAnsi="Calibri" w:cs="Arial"/>
          <w:color w:val="000000"/>
          <w:sz w:val="22"/>
          <w:szCs w:val="22"/>
        </w:rPr>
        <w:t xml:space="preserve">If you are not feeling well (in any way whatsoever) you should </w:t>
      </w:r>
      <w:r w:rsidR="0012084A" w:rsidRPr="00A80023">
        <w:rPr>
          <w:rFonts w:ascii="Calibri" w:eastAsia="Calibri" w:hAnsi="Calibri" w:cs="Arial"/>
          <w:color w:val="000000"/>
          <w:sz w:val="22"/>
          <w:szCs w:val="22"/>
        </w:rPr>
        <w:t>step down from</w:t>
      </w:r>
      <w:r w:rsidRPr="00A80023">
        <w:rPr>
          <w:rFonts w:ascii="Calibri" w:eastAsia="Calibri" w:hAnsi="Calibri" w:cs="Arial"/>
          <w:color w:val="000000"/>
          <w:sz w:val="22"/>
          <w:szCs w:val="22"/>
        </w:rPr>
        <w:t xml:space="preserve"> volunteer</w:t>
      </w:r>
      <w:r w:rsidR="0012084A" w:rsidRPr="00A80023">
        <w:rPr>
          <w:rFonts w:ascii="Calibri" w:eastAsia="Calibri" w:hAnsi="Calibri" w:cs="Arial"/>
          <w:color w:val="000000"/>
          <w:sz w:val="22"/>
          <w:szCs w:val="22"/>
        </w:rPr>
        <w:t>ing</w:t>
      </w:r>
      <w:r w:rsidRPr="00A80023">
        <w:rPr>
          <w:rFonts w:ascii="Calibri" w:eastAsia="Calibri" w:hAnsi="Calibri" w:cs="Arial"/>
          <w:color w:val="000000"/>
          <w:sz w:val="22"/>
          <w:szCs w:val="22"/>
        </w:rPr>
        <w:t xml:space="preserve"> for this role. </w:t>
      </w:r>
    </w:p>
    <w:p w14:paraId="597CAA67" w14:textId="77777777" w:rsidR="002021D7" w:rsidRPr="00A80023" w:rsidRDefault="002021D7" w:rsidP="00A80023">
      <w:p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There are many others who are well and available to help.</w:t>
      </w:r>
    </w:p>
    <w:p w14:paraId="1EA22748" w14:textId="77777777" w:rsidR="00A80023" w:rsidRDefault="00A80023" w:rsidP="00A80023">
      <w:pPr>
        <w:spacing w:line="276" w:lineRule="auto"/>
        <w:rPr>
          <w:rFonts w:ascii="Calibri" w:eastAsia="Calibri" w:hAnsi="Calibri" w:cs="Arial"/>
          <w:color w:val="000000"/>
          <w:sz w:val="22"/>
          <w:szCs w:val="22"/>
        </w:rPr>
      </w:pPr>
      <w:r>
        <w:rPr>
          <w:rFonts w:ascii="Calibri" w:eastAsia="Calibri" w:hAnsi="Calibri" w:cs="Arial"/>
          <w:color w:val="000000"/>
          <w:sz w:val="22"/>
          <w:szCs w:val="22"/>
        </w:rPr>
        <w:t xml:space="preserve">Please </w:t>
      </w:r>
      <w:proofErr w:type="gramStart"/>
      <w:r>
        <w:rPr>
          <w:rFonts w:ascii="Calibri" w:eastAsia="Calibri" w:hAnsi="Calibri" w:cs="Arial"/>
          <w:color w:val="000000"/>
          <w:sz w:val="22"/>
          <w:szCs w:val="22"/>
        </w:rPr>
        <w:t xml:space="preserve">follow </w:t>
      </w:r>
      <w:r w:rsidRPr="00A80023">
        <w:rPr>
          <w:rFonts w:ascii="Calibri" w:eastAsia="Calibri" w:hAnsi="Calibri" w:cs="Arial"/>
          <w:color w:val="000000"/>
          <w:sz w:val="22"/>
          <w:szCs w:val="22"/>
        </w:rPr>
        <w:t>Coronavirus</w:t>
      </w:r>
      <w:r>
        <w:rPr>
          <w:rFonts w:ascii="Calibri" w:eastAsia="Calibri" w:hAnsi="Calibri" w:cs="Arial"/>
          <w:color w:val="000000"/>
          <w:sz w:val="22"/>
          <w:szCs w:val="22"/>
        </w:rPr>
        <w:t xml:space="preserve"> (</w:t>
      </w:r>
      <w:r w:rsidR="007601FA" w:rsidRPr="00A80023">
        <w:rPr>
          <w:rFonts w:ascii="Calibri" w:eastAsia="Calibri" w:hAnsi="Calibri" w:cs="Arial"/>
          <w:color w:val="000000"/>
          <w:sz w:val="22"/>
          <w:szCs w:val="22"/>
        </w:rPr>
        <w:t>COVID-</w:t>
      </w:r>
      <w:r w:rsidR="002021D7" w:rsidRPr="00A80023">
        <w:rPr>
          <w:rFonts w:ascii="Calibri" w:eastAsia="Calibri" w:hAnsi="Calibri" w:cs="Arial"/>
          <w:color w:val="000000"/>
          <w:sz w:val="22"/>
          <w:szCs w:val="22"/>
        </w:rPr>
        <w:t>19</w:t>
      </w:r>
      <w:r>
        <w:rPr>
          <w:rFonts w:ascii="Calibri" w:eastAsia="Calibri" w:hAnsi="Calibri" w:cs="Arial"/>
          <w:color w:val="000000"/>
          <w:sz w:val="22"/>
          <w:szCs w:val="22"/>
        </w:rPr>
        <w:t>)</w:t>
      </w:r>
      <w:r w:rsidR="002021D7" w:rsidRPr="00A80023">
        <w:rPr>
          <w:rFonts w:ascii="Calibri" w:eastAsia="Calibri" w:hAnsi="Calibri" w:cs="Arial"/>
          <w:color w:val="000000"/>
          <w:sz w:val="22"/>
          <w:szCs w:val="22"/>
        </w:rPr>
        <w:t xml:space="preserve"> </w:t>
      </w:r>
      <w:r w:rsidRPr="00A80023">
        <w:rPr>
          <w:rFonts w:ascii="Calibri" w:eastAsia="Calibri" w:hAnsi="Calibri" w:cs="Arial"/>
          <w:color w:val="000000"/>
          <w:sz w:val="22"/>
          <w:szCs w:val="22"/>
        </w:rPr>
        <w:t>hand washing</w:t>
      </w:r>
      <w:r w:rsidR="002021D7" w:rsidRPr="00A80023">
        <w:rPr>
          <w:rFonts w:ascii="Calibri" w:eastAsia="Calibri" w:hAnsi="Calibri" w:cs="Arial"/>
          <w:color w:val="000000"/>
          <w:sz w:val="22"/>
          <w:szCs w:val="22"/>
        </w:rPr>
        <w:t xml:space="preserve"> and infection control measures at all times</w:t>
      </w:r>
      <w:proofErr w:type="gramEnd"/>
      <w:r>
        <w:rPr>
          <w:rFonts w:ascii="Calibri" w:eastAsia="Calibri" w:hAnsi="Calibri" w:cs="Arial"/>
          <w:color w:val="000000"/>
          <w:sz w:val="22"/>
          <w:szCs w:val="22"/>
        </w:rPr>
        <w:t>,</w:t>
      </w:r>
      <w:r w:rsidR="002021D7" w:rsidRPr="00A80023">
        <w:rPr>
          <w:rFonts w:ascii="Calibri" w:eastAsia="Calibri" w:hAnsi="Calibri" w:cs="Arial"/>
          <w:color w:val="000000"/>
          <w:sz w:val="22"/>
          <w:szCs w:val="22"/>
        </w:rPr>
        <w:t xml:space="preserve"> </w:t>
      </w:r>
      <w:r w:rsidR="00D16B00" w:rsidRPr="00A80023">
        <w:rPr>
          <w:rFonts w:ascii="Calibri" w:eastAsia="Calibri" w:hAnsi="Calibri" w:cs="Arial"/>
          <w:color w:val="000000"/>
          <w:sz w:val="22"/>
          <w:szCs w:val="22"/>
        </w:rPr>
        <w:t xml:space="preserve">including every </w:t>
      </w:r>
      <w:r w:rsidR="004C2E6E" w:rsidRPr="00A80023">
        <w:rPr>
          <w:rFonts w:ascii="Calibri" w:eastAsia="Calibri" w:hAnsi="Calibri" w:cs="Arial"/>
          <w:color w:val="000000"/>
          <w:sz w:val="22"/>
          <w:szCs w:val="22"/>
        </w:rPr>
        <w:t xml:space="preserve">time you </w:t>
      </w:r>
    </w:p>
    <w:p w14:paraId="4DC9C448" w14:textId="77777777" w:rsidR="002021D7" w:rsidRPr="00A80023" w:rsidRDefault="004C2E6E" w:rsidP="00A80023">
      <w:p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 xml:space="preserve">enter or leave </w:t>
      </w:r>
      <w:r w:rsidR="00A80023">
        <w:rPr>
          <w:rFonts w:ascii="Calibri" w:eastAsia="Calibri" w:hAnsi="Calibri" w:cs="Arial"/>
          <w:color w:val="000000"/>
          <w:sz w:val="22"/>
          <w:szCs w:val="22"/>
        </w:rPr>
        <w:t xml:space="preserve">a </w:t>
      </w:r>
      <w:proofErr w:type="gramStart"/>
      <w:r w:rsidR="00A80023">
        <w:rPr>
          <w:rFonts w:ascii="Calibri" w:eastAsia="Calibri" w:hAnsi="Calibri" w:cs="Arial"/>
          <w:color w:val="000000"/>
          <w:sz w:val="22"/>
          <w:szCs w:val="22"/>
        </w:rPr>
        <w:t>premises</w:t>
      </w:r>
      <w:proofErr w:type="gramEnd"/>
      <w:r w:rsidR="00A80023">
        <w:rPr>
          <w:rFonts w:ascii="Calibri" w:eastAsia="Calibri" w:hAnsi="Calibri" w:cs="Arial"/>
          <w:color w:val="000000"/>
          <w:sz w:val="22"/>
          <w:szCs w:val="22"/>
        </w:rPr>
        <w:t xml:space="preserve"> or encounter others.</w:t>
      </w:r>
    </w:p>
    <w:p w14:paraId="507BD0CD" w14:textId="77777777" w:rsidR="002021D7" w:rsidRPr="00A80023" w:rsidRDefault="002021D7" w:rsidP="00A80023">
      <w:pPr>
        <w:pStyle w:val="ListParagraph"/>
        <w:numPr>
          <w:ilvl w:val="0"/>
          <w:numId w:val="8"/>
        </w:num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Wash hands frequently</w:t>
      </w:r>
    </w:p>
    <w:p w14:paraId="39062FB9" w14:textId="77777777" w:rsidR="002021D7" w:rsidRPr="00A80023" w:rsidRDefault="007601FA" w:rsidP="00A80023">
      <w:pPr>
        <w:pStyle w:val="ListParagraph"/>
        <w:numPr>
          <w:ilvl w:val="0"/>
          <w:numId w:val="8"/>
        </w:num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Use hand</w:t>
      </w:r>
      <w:r w:rsidR="006B6583" w:rsidRPr="00A80023">
        <w:rPr>
          <w:rFonts w:ascii="Calibri" w:eastAsia="Calibri" w:hAnsi="Calibri" w:cs="Arial"/>
          <w:color w:val="000000"/>
          <w:sz w:val="22"/>
          <w:szCs w:val="22"/>
        </w:rPr>
        <w:t>-</w:t>
      </w:r>
      <w:proofErr w:type="spellStart"/>
      <w:r w:rsidRPr="00A80023">
        <w:rPr>
          <w:rFonts w:ascii="Calibri" w:eastAsia="Calibri" w:hAnsi="Calibri" w:cs="Arial"/>
          <w:color w:val="000000"/>
          <w:sz w:val="22"/>
          <w:szCs w:val="22"/>
        </w:rPr>
        <w:t>sanitis</w:t>
      </w:r>
      <w:r w:rsidR="002021D7" w:rsidRPr="00A80023">
        <w:rPr>
          <w:rFonts w:ascii="Calibri" w:eastAsia="Calibri" w:hAnsi="Calibri" w:cs="Arial"/>
          <w:color w:val="000000"/>
          <w:sz w:val="22"/>
          <w:szCs w:val="22"/>
        </w:rPr>
        <w:t>er</w:t>
      </w:r>
      <w:proofErr w:type="spellEnd"/>
      <w:r w:rsidR="002021D7" w:rsidRPr="00A80023">
        <w:rPr>
          <w:rFonts w:ascii="Calibri" w:eastAsia="Calibri" w:hAnsi="Calibri" w:cs="Arial"/>
          <w:color w:val="000000"/>
          <w:sz w:val="22"/>
          <w:szCs w:val="22"/>
        </w:rPr>
        <w:t xml:space="preserve"> frequently where handwashing facilities are not available</w:t>
      </w:r>
    </w:p>
    <w:p w14:paraId="3D61B196" w14:textId="77777777" w:rsidR="002021D7" w:rsidRPr="00A80023" w:rsidRDefault="002021D7" w:rsidP="00A80023">
      <w:pPr>
        <w:pStyle w:val="ListParagraph"/>
        <w:numPr>
          <w:ilvl w:val="0"/>
          <w:numId w:val="8"/>
        </w:num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Cough or sneeze into a tissue or your elbow</w:t>
      </w:r>
    </w:p>
    <w:p w14:paraId="67E6981D" w14:textId="77777777" w:rsidR="002021D7" w:rsidRPr="00A80023" w:rsidRDefault="002021D7" w:rsidP="00A80023">
      <w:pPr>
        <w:pStyle w:val="ListParagraph"/>
        <w:numPr>
          <w:ilvl w:val="0"/>
          <w:numId w:val="8"/>
        </w:numPr>
        <w:spacing w:after="200" w:line="276" w:lineRule="auto"/>
        <w:rPr>
          <w:rFonts w:ascii="Calibri" w:eastAsia="Calibri" w:hAnsi="Calibri" w:cs="Arial"/>
          <w:color w:val="000000"/>
          <w:sz w:val="22"/>
          <w:szCs w:val="22"/>
        </w:rPr>
      </w:pPr>
      <w:r w:rsidRPr="5FAC40CF">
        <w:rPr>
          <w:rFonts w:ascii="Calibri" w:eastAsia="Calibri" w:hAnsi="Calibri" w:cs="Arial"/>
          <w:color w:val="000000" w:themeColor="text1"/>
          <w:sz w:val="22"/>
          <w:szCs w:val="22"/>
        </w:rPr>
        <w:t xml:space="preserve">Dispose of tissues in </w:t>
      </w:r>
      <w:r w:rsidR="47BC1ADC" w:rsidRPr="5FAC40CF">
        <w:rPr>
          <w:rFonts w:ascii="Calibri" w:eastAsia="Calibri" w:hAnsi="Calibri" w:cs="Arial"/>
          <w:color w:val="000000" w:themeColor="text1"/>
          <w:sz w:val="22"/>
          <w:szCs w:val="22"/>
        </w:rPr>
        <w:t xml:space="preserve">a </w:t>
      </w:r>
      <w:r w:rsidRPr="5FAC40CF">
        <w:rPr>
          <w:rFonts w:ascii="Calibri" w:eastAsia="Calibri" w:hAnsi="Calibri" w:cs="Arial"/>
          <w:color w:val="000000" w:themeColor="text1"/>
          <w:sz w:val="22"/>
          <w:szCs w:val="22"/>
        </w:rPr>
        <w:t>waste bin</w:t>
      </w:r>
    </w:p>
    <w:p w14:paraId="14667B76" w14:textId="77777777" w:rsidR="002021D7" w:rsidRPr="00A80023" w:rsidRDefault="002021D7" w:rsidP="00A80023">
      <w:pPr>
        <w:pStyle w:val="ListParagraph"/>
        <w:numPr>
          <w:ilvl w:val="0"/>
          <w:numId w:val="8"/>
        </w:num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Maintain social distancing of 2</w:t>
      </w:r>
      <w:r w:rsidR="007601FA" w:rsidRPr="00A80023">
        <w:rPr>
          <w:rFonts w:ascii="Calibri" w:eastAsia="Calibri" w:hAnsi="Calibri" w:cs="Arial"/>
          <w:color w:val="000000"/>
          <w:sz w:val="22"/>
          <w:szCs w:val="22"/>
        </w:rPr>
        <w:t xml:space="preserve"> </w:t>
      </w:r>
      <w:proofErr w:type="spellStart"/>
      <w:r w:rsidR="00A80023">
        <w:rPr>
          <w:rFonts w:ascii="Calibri" w:eastAsia="Calibri" w:hAnsi="Calibri" w:cs="Arial"/>
          <w:color w:val="000000"/>
          <w:sz w:val="22"/>
          <w:szCs w:val="22"/>
        </w:rPr>
        <w:t>metre</w:t>
      </w:r>
      <w:r w:rsidR="00A80023" w:rsidRPr="00A80023">
        <w:rPr>
          <w:rFonts w:ascii="Calibri" w:eastAsia="Calibri" w:hAnsi="Calibri" w:cs="Arial"/>
          <w:color w:val="000000"/>
          <w:sz w:val="22"/>
          <w:szCs w:val="22"/>
        </w:rPr>
        <w:t>s</w:t>
      </w:r>
      <w:proofErr w:type="spellEnd"/>
    </w:p>
    <w:p w14:paraId="3A9B1910" w14:textId="77777777" w:rsidR="00394ABE" w:rsidRPr="00A80023" w:rsidRDefault="002021D7" w:rsidP="00A80023">
      <w:pPr>
        <w:pStyle w:val="ListParagraph"/>
        <w:numPr>
          <w:ilvl w:val="0"/>
          <w:numId w:val="8"/>
        </w:num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Avoid touching your eyes, nose and mouth</w:t>
      </w:r>
    </w:p>
    <w:p w14:paraId="6B1D4151" w14:textId="77777777" w:rsidR="007601FA" w:rsidRPr="00A80023" w:rsidRDefault="007601FA" w:rsidP="00A80023">
      <w:pPr>
        <w:spacing w:after="200" w:line="276" w:lineRule="auto"/>
        <w:rPr>
          <w:rFonts w:ascii="Calibri" w:eastAsia="Calibri" w:hAnsi="Calibri" w:cs="Arial"/>
          <w:color w:val="000000"/>
          <w:sz w:val="22"/>
          <w:szCs w:val="22"/>
        </w:rPr>
      </w:pPr>
    </w:p>
    <w:p w14:paraId="5C5FBDB4" w14:textId="77777777" w:rsidR="00A80023" w:rsidRDefault="007601FA" w:rsidP="00A80023">
      <w:pPr>
        <w:spacing w:after="200" w:line="276" w:lineRule="auto"/>
        <w:rPr>
          <w:rFonts w:ascii="Calibri" w:eastAsia="Calibri" w:hAnsi="Calibri" w:cs="Arial"/>
          <w:color w:val="000000"/>
          <w:sz w:val="22"/>
          <w:szCs w:val="22"/>
        </w:rPr>
      </w:pPr>
      <w:r w:rsidRPr="00A80023">
        <w:rPr>
          <w:rFonts w:ascii="Calibri" w:eastAsia="Calibri" w:hAnsi="Calibri" w:cs="Arial"/>
          <w:color w:val="000000"/>
          <w:sz w:val="22"/>
          <w:szCs w:val="22"/>
        </w:rPr>
        <w:t xml:space="preserve">Check the HSE Coronavirus (COVID-19) </w:t>
      </w:r>
      <w:r w:rsidR="003658D6" w:rsidRPr="00A80023">
        <w:rPr>
          <w:rFonts w:ascii="Calibri" w:eastAsia="Calibri" w:hAnsi="Calibri" w:cs="Arial"/>
          <w:color w:val="000000"/>
          <w:sz w:val="22"/>
          <w:szCs w:val="22"/>
        </w:rPr>
        <w:t>website</w:t>
      </w:r>
      <w:r w:rsidR="006B6583" w:rsidRPr="00A80023">
        <w:rPr>
          <w:rFonts w:ascii="Calibri" w:eastAsia="Calibri" w:hAnsi="Calibri" w:cs="Arial"/>
          <w:color w:val="000000"/>
          <w:sz w:val="22"/>
          <w:szCs w:val="22"/>
        </w:rPr>
        <w:t xml:space="preserve"> </w:t>
      </w:r>
      <w:r w:rsidRPr="00A80023">
        <w:rPr>
          <w:rFonts w:ascii="Calibri" w:eastAsia="Calibri" w:hAnsi="Calibri" w:cs="Arial"/>
          <w:color w:val="000000"/>
          <w:sz w:val="22"/>
          <w:szCs w:val="22"/>
        </w:rPr>
        <w:t xml:space="preserve">for the latest updates </w:t>
      </w:r>
      <w:r w:rsidR="006B6583" w:rsidRPr="00A80023">
        <w:rPr>
          <w:rFonts w:ascii="Calibri" w:eastAsia="Calibri" w:hAnsi="Calibri" w:cs="Arial"/>
          <w:color w:val="000000"/>
          <w:sz w:val="22"/>
          <w:szCs w:val="22"/>
        </w:rPr>
        <w:t xml:space="preserve">on </w:t>
      </w:r>
      <w:r w:rsidRPr="00A80023">
        <w:rPr>
          <w:rFonts w:ascii="Calibri" w:eastAsia="Calibri" w:hAnsi="Calibri" w:cs="Arial"/>
          <w:color w:val="000000"/>
          <w:sz w:val="22"/>
          <w:szCs w:val="22"/>
        </w:rPr>
        <w:t>how we can all play our part.</w:t>
      </w:r>
      <w:r w:rsidR="005C0C06" w:rsidRPr="00A80023">
        <w:rPr>
          <w:rFonts w:ascii="Calibri" w:eastAsia="Calibri" w:hAnsi="Calibri" w:cs="Arial"/>
          <w:color w:val="000000"/>
          <w:sz w:val="22"/>
          <w:szCs w:val="22"/>
        </w:rPr>
        <w:t xml:space="preserve"> </w:t>
      </w:r>
    </w:p>
    <w:p w14:paraId="5FFD9734" w14:textId="77777777" w:rsidR="00017BE3" w:rsidRPr="00A80023" w:rsidRDefault="00F152B1" w:rsidP="00A80023">
      <w:pPr>
        <w:spacing w:after="200" w:line="276" w:lineRule="auto"/>
        <w:rPr>
          <w:rFonts w:ascii="Calibri Light" w:eastAsia="Times New Roman" w:hAnsi="Calibri Light" w:cs="Arial"/>
          <w:color w:val="660066"/>
          <w:sz w:val="30"/>
          <w:szCs w:val="30"/>
          <w:lang w:val="en-IE"/>
        </w:rPr>
      </w:pPr>
      <w:hyperlink r:id="rId9" w:history="1">
        <w:r w:rsidR="005C0C06" w:rsidRPr="00A80023">
          <w:rPr>
            <w:rFonts w:ascii="Calibri Light" w:eastAsia="Times New Roman" w:hAnsi="Calibri Light" w:cs="Arial"/>
            <w:color w:val="660066"/>
            <w:sz w:val="30"/>
            <w:szCs w:val="30"/>
            <w:lang w:val="en-IE"/>
          </w:rPr>
          <w:t>www.hse.ie/coronavirus</w:t>
        </w:r>
      </w:hyperlink>
    </w:p>
    <w:p w14:paraId="1E9E868D" w14:textId="77777777" w:rsidR="007601FA" w:rsidRDefault="007601FA" w:rsidP="007601FA">
      <w:pPr>
        <w:rPr>
          <w:rStyle w:val="Hyperlink"/>
          <w:rFonts w:asciiTheme="majorHAnsi" w:hAnsiTheme="majorHAnsi"/>
          <w:color w:val="auto"/>
        </w:rPr>
      </w:pPr>
    </w:p>
    <w:p w14:paraId="429C8ED6" w14:textId="77777777" w:rsidR="00964F31" w:rsidRDefault="00964F31" w:rsidP="007601FA">
      <w:pPr>
        <w:rPr>
          <w:rStyle w:val="Hyperlink"/>
          <w:rFonts w:asciiTheme="majorHAnsi" w:hAnsiTheme="majorHAnsi"/>
          <w:color w:val="auto"/>
        </w:rPr>
      </w:pPr>
    </w:p>
    <w:p w14:paraId="0B2089C0" w14:textId="77777777" w:rsidR="00964F31" w:rsidRDefault="00964F31" w:rsidP="007601FA">
      <w:pPr>
        <w:rPr>
          <w:rStyle w:val="Hyperlink"/>
          <w:rFonts w:asciiTheme="majorHAnsi" w:hAnsiTheme="majorHAnsi"/>
          <w:color w:val="auto"/>
        </w:rPr>
      </w:pPr>
    </w:p>
    <w:p w14:paraId="7A5154B3" w14:textId="77777777" w:rsidR="00964F31" w:rsidRDefault="00964F31" w:rsidP="007601FA">
      <w:pPr>
        <w:rPr>
          <w:rStyle w:val="Hyperlink"/>
          <w:rFonts w:asciiTheme="majorHAnsi" w:hAnsiTheme="majorHAnsi"/>
          <w:color w:val="auto"/>
        </w:rPr>
      </w:pPr>
    </w:p>
    <w:p w14:paraId="1D2B61F2" w14:textId="77777777" w:rsidR="00964F31" w:rsidRPr="00964F31" w:rsidRDefault="00964F31" w:rsidP="007601FA">
      <w:pPr>
        <w:rPr>
          <w:rFonts w:asciiTheme="majorHAnsi" w:hAnsiTheme="majorHAnsi"/>
          <w:u w:val="single"/>
        </w:rPr>
      </w:pPr>
    </w:p>
    <w:tbl>
      <w:tblPr>
        <w:tblStyle w:val="TableGrid"/>
        <w:tblW w:w="14000" w:type="dxa"/>
        <w:tblLook w:val="04A0" w:firstRow="1" w:lastRow="0" w:firstColumn="1" w:lastColumn="0" w:noHBand="0" w:noVBand="1"/>
      </w:tblPr>
      <w:tblGrid>
        <w:gridCol w:w="1696"/>
        <w:gridCol w:w="2056"/>
        <w:gridCol w:w="1665"/>
        <w:gridCol w:w="6789"/>
        <w:gridCol w:w="1794"/>
      </w:tblGrid>
      <w:tr w:rsidR="00394ABE" w:rsidRPr="001F11F3" w14:paraId="62F958E8" w14:textId="77777777" w:rsidTr="5FAC40CF">
        <w:tc>
          <w:tcPr>
            <w:tcW w:w="1696" w:type="dxa"/>
            <w:shd w:val="clear" w:color="auto" w:fill="F2F2F2" w:themeFill="background1" w:themeFillShade="F2"/>
          </w:tcPr>
          <w:p w14:paraId="245951C4" w14:textId="77777777" w:rsidR="00394ABE" w:rsidRPr="00A80023" w:rsidRDefault="00394ABE">
            <w:pPr>
              <w:rPr>
                <w:rFonts w:ascii="Calibri Light" w:eastAsia="Times New Roman" w:hAnsi="Calibri Light" w:cs="Arial"/>
                <w:color w:val="660066"/>
                <w:sz w:val="30"/>
                <w:szCs w:val="30"/>
                <w:lang w:val="en-IE"/>
              </w:rPr>
            </w:pPr>
            <w:r w:rsidRPr="00A80023">
              <w:rPr>
                <w:rFonts w:ascii="Calibri Light" w:eastAsia="Times New Roman" w:hAnsi="Calibri Light" w:cs="Arial"/>
                <w:color w:val="660066"/>
                <w:sz w:val="30"/>
                <w:szCs w:val="30"/>
                <w:lang w:val="en-IE"/>
              </w:rPr>
              <w:lastRenderedPageBreak/>
              <w:t>Activity</w:t>
            </w:r>
          </w:p>
        </w:tc>
        <w:tc>
          <w:tcPr>
            <w:tcW w:w="2056" w:type="dxa"/>
            <w:shd w:val="clear" w:color="auto" w:fill="F2F2F2" w:themeFill="background1" w:themeFillShade="F2"/>
          </w:tcPr>
          <w:p w14:paraId="11A27F4F" w14:textId="77777777" w:rsidR="00394ABE" w:rsidRPr="00A80023" w:rsidRDefault="00394ABE">
            <w:pPr>
              <w:rPr>
                <w:rFonts w:ascii="Calibri Light" w:eastAsia="Times New Roman" w:hAnsi="Calibri Light" w:cs="Arial"/>
                <w:color w:val="660066"/>
                <w:sz w:val="30"/>
                <w:szCs w:val="30"/>
                <w:lang w:val="en-IE"/>
              </w:rPr>
            </w:pPr>
            <w:r w:rsidRPr="00A80023">
              <w:rPr>
                <w:rFonts w:ascii="Calibri Light" w:eastAsia="Times New Roman" w:hAnsi="Calibri Light" w:cs="Arial"/>
                <w:color w:val="660066"/>
                <w:sz w:val="30"/>
                <w:szCs w:val="30"/>
                <w:lang w:val="en-IE"/>
              </w:rPr>
              <w:t>Hazard</w:t>
            </w:r>
          </w:p>
        </w:tc>
        <w:tc>
          <w:tcPr>
            <w:tcW w:w="1665" w:type="dxa"/>
            <w:shd w:val="clear" w:color="auto" w:fill="F2F2F2" w:themeFill="background1" w:themeFillShade="F2"/>
          </w:tcPr>
          <w:p w14:paraId="21FAA888" w14:textId="77777777" w:rsidR="00394ABE" w:rsidRPr="00A80023" w:rsidRDefault="00394ABE">
            <w:pPr>
              <w:rPr>
                <w:rFonts w:ascii="Calibri Light" w:eastAsia="Times New Roman" w:hAnsi="Calibri Light" w:cs="Arial"/>
                <w:color w:val="660066"/>
                <w:sz w:val="30"/>
                <w:szCs w:val="30"/>
                <w:lang w:val="en-IE"/>
              </w:rPr>
            </w:pPr>
            <w:r w:rsidRPr="00A80023">
              <w:rPr>
                <w:rFonts w:ascii="Calibri Light" w:eastAsia="Times New Roman" w:hAnsi="Calibri Light" w:cs="Arial"/>
                <w:color w:val="660066"/>
                <w:sz w:val="30"/>
                <w:szCs w:val="30"/>
                <w:lang w:val="en-IE"/>
              </w:rPr>
              <w:t>Pre-Control Measure Risk Rating</w:t>
            </w:r>
          </w:p>
        </w:tc>
        <w:tc>
          <w:tcPr>
            <w:tcW w:w="6789" w:type="dxa"/>
            <w:shd w:val="clear" w:color="auto" w:fill="F2F2F2" w:themeFill="background1" w:themeFillShade="F2"/>
          </w:tcPr>
          <w:p w14:paraId="2820310A" w14:textId="77777777" w:rsidR="00394ABE" w:rsidRPr="00A80023" w:rsidRDefault="00394ABE">
            <w:pPr>
              <w:rPr>
                <w:rFonts w:ascii="Calibri Light" w:eastAsia="Times New Roman" w:hAnsi="Calibri Light" w:cs="Arial"/>
                <w:color w:val="660066"/>
                <w:sz w:val="30"/>
                <w:szCs w:val="30"/>
                <w:lang w:val="en-IE"/>
              </w:rPr>
            </w:pPr>
            <w:r w:rsidRPr="00A80023">
              <w:rPr>
                <w:rFonts w:ascii="Calibri Light" w:eastAsia="Times New Roman" w:hAnsi="Calibri Light" w:cs="Arial"/>
                <w:color w:val="660066"/>
                <w:sz w:val="30"/>
                <w:szCs w:val="30"/>
                <w:lang w:val="en-IE"/>
              </w:rPr>
              <w:t>Control Measures</w:t>
            </w:r>
          </w:p>
        </w:tc>
        <w:tc>
          <w:tcPr>
            <w:tcW w:w="1794" w:type="dxa"/>
            <w:shd w:val="clear" w:color="auto" w:fill="F2F2F2" w:themeFill="background1" w:themeFillShade="F2"/>
          </w:tcPr>
          <w:p w14:paraId="760618FB" w14:textId="77777777" w:rsidR="00394ABE" w:rsidRPr="00A80023" w:rsidRDefault="00394ABE">
            <w:pPr>
              <w:rPr>
                <w:rFonts w:ascii="Calibri Light" w:eastAsia="Times New Roman" w:hAnsi="Calibri Light" w:cs="Arial"/>
                <w:color w:val="660066"/>
                <w:sz w:val="30"/>
                <w:szCs w:val="30"/>
                <w:lang w:val="en-IE"/>
              </w:rPr>
            </w:pPr>
            <w:r w:rsidRPr="00A80023">
              <w:rPr>
                <w:rFonts w:ascii="Calibri Light" w:eastAsia="Times New Roman" w:hAnsi="Calibri Light" w:cs="Arial"/>
                <w:color w:val="660066"/>
                <w:sz w:val="30"/>
                <w:szCs w:val="30"/>
                <w:lang w:val="en-IE"/>
              </w:rPr>
              <w:t>Residual Risk Rating</w:t>
            </w:r>
          </w:p>
        </w:tc>
      </w:tr>
      <w:tr w:rsidR="00394ABE" w:rsidRPr="005337B4" w14:paraId="5909B84F" w14:textId="77777777" w:rsidTr="5FAC40CF">
        <w:tc>
          <w:tcPr>
            <w:tcW w:w="1696" w:type="dxa"/>
            <w:shd w:val="clear" w:color="auto" w:fill="FFFFFF" w:themeFill="background1"/>
          </w:tcPr>
          <w:p w14:paraId="12D4A2B6" w14:textId="77777777" w:rsidR="00394ABE" w:rsidRPr="00586FDA" w:rsidRDefault="00394ABE" w:rsidP="00964F31">
            <w:pPr>
              <w:spacing w:before="240" w:after="240"/>
              <w:rPr>
                <w:rFonts w:asciiTheme="majorHAnsi" w:hAnsiTheme="majorHAnsi"/>
                <w:b/>
              </w:rPr>
            </w:pPr>
            <w:r w:rsidRPr="00586FDA">
              <w:rPr>
                <w:rFonts w:asciiTheme="majorHAnsi" w:hAnsiTheme="majorHAnsi"/>
                <w:b/>
              </w:rPr>
              <w:t>Shopping</w:t>
            </w:r>
          </w:p>
        </w:tc>
        <w:tc>
          <w:tcPr>
            <w:tcW w:w="2056" w:type="dxa"/>
            <w:shd w:val="clear" w:color="auto" w:fill="FFFFFF" w:themeFill="background1"/>
          </w:tcPr>
          <w:p w14:paraId="0272DF36" w14:textId="77777777" w:rsidR="00394ABE" w:rsidRPr="00586FDA" w:rsidRDefault="00394ABE" w:rsidP="00964F31">
            <w:pPr>
              <w:spacing w:before="240" w:after="240"/>
              <w:rPr>
                <w:rFonts w:asciiTheme="majorHAnsi" w:hAnsiTheme="majorHAnsi"/>
              </w:rPr>
            </w:pPr>
          </w:p>
        </w:tc>
        <w:tc>
          <w:tcPr>
            <w:tcW w:w="1665" w:type="dxa"/>
            <w:shd w:val="clear" w:color="auto" w:fill="FFFFFF" w:themeFill="background1"/>
          </w:tcPr>
          <w:p w14:paraId="0BE9CBD9" w14:textId="77777777" w:rsidR="00394ABE" w:rsidRPr="00586FDA" w:rsidRDefault="00394ABE" w:rsidP="00964F31">
            <w:pPr>
              <w:spacing w:before="240" w:after="240"/>
              <w:rPr>
                <w:rFonts w:asciiTheme="majorHAnsi" w:hAnsiTheme="majorHAnsi"/>
              </w:rPr>
            </w:pPr>
          </w:p>
        </w:tc>
        <w:tc>
          <w:tcPr>
            <w:tcW w:w="6789" w:type="dxa"/>
            <w:shd w:val="clear" w:color="auto" w:fill="FFFFFF" w:themeFill="background1"/>
          </w:tcPr>
          <w:p w14:paraId="233E0446" w14:textId="77777777" w:rsidR="00394ABE" w:rsidRPr="00586FDA" w:rsidRDefault="00394ABE" w:rsidP="00964F31">
            <w:pPr>
              <w:spacing w:before="240" w:after="240"/>
              <w:rPr>
                <w:rFonts w:asciiTheme="majorHAnsi" w:hAnsiTheme="majorHAnsi"/>
              </w:rPr>
            </w:pPr>
          </w:p>
        </w:tc>
        <w:tc>
          <w:tcPr>
            <w:tcW w:w="1794" w:type="dxa"/>
            <w:shd w:val="clear" w:color="auto" w:fill="FFFFFF" w:themeFill="background1"/>
          </w:tcPr>
          <w:p w14:paraId="1D36C3FE" w14:textId="77777777" w:rsidR="00394ABE" w:rsidRPr="00586FDA" w:rsidRDefault="00394ABE" w:rsidP="00964F31">
            <w:pPr>
              <w:spacing w:before="240" w:after="240"/>
              <w:rPr>
                <w:rFonts w:asciiTheme="majorHAnsi" w:hAnsiTheme="majorHAnsi"/>
              </w:rPr>
            </w:pPr>
          </w:p>
        </w:tc>
      </w:tr>
      <w:tr w:rsidR="00394ABE" w:rsidRPr="005337B4" w14:paraId="3427BEFB" w14:textId="77777777" w:rsidTr="5FAC40CF">
        <w:trPr>
          <w:trHeight w:val="3678"/>
        </w:trPr>
        <w:tc>
          <w:tcPr>
            <w:tcW w:w="1696" w:type="dxa"/>
            <w:shd w:val="clear" w:color="auto" w:fill="F2F2F2" w:themeFill="background1" w:themeFillShade="F2"/>
          </w:tcPr>
          <w:p w14:paraId="64F08667" w14:textId="77777777" w:rsidR="002021D7" w:rsidRPr="00964F31" w:rsidRDefault="0006660C" w:rsidP="00964F31">
            <w:pPr>
              <w:spacing w:before="240" w:after="240" w:line="276" w:lineRule="auto"/>
              <w:contextualSpacing/>
              <w:rPr>
                <w:rFonts w:cs="Calibri"/>
                <w:sz w:val="22"/>
                <w:szCs w:val="22"/>
                <w:lang w:val="en-GB"/>
              </w:rPr>
            </w:pPr>
            <w:r w:rsidRPr="00964F31">
              <w:rPr>
                <w:rFonts w:ascii="Calibri" w:hAnsi="Calibri" w:cs="Calibri"/>
                <w:sz w:val="22"/>
                <w:szCs w:val="22"/>
                <w:lang w:val="en-GB"/>
              </w:rPr>
              <w:t xml:space="preserve">Collection and </w:t>
            </w:r>
            <w:r w:rsidR="004830FC" w:rsidRPr="00964F31">
              <w:rPr>
                <w:rFonts w:ascii="Calibri" w:hAnsi="Calibri" w:cs="Calibri"/>
                <w:sz w:val="22"/>
                <w:szCs w:val="22"/>
                <w:lang w:val="en-GB"/>
              </w:rPr>
              <w:t>delivery</w:t>
            </w:r>
            <w:r w:rsidRPr="00964F31">
              <w:rPr>
                <w:rFonts w:ascii="Calibri" w:hAnsi="Calibri" w:cs="Calibri"/>
                <w:sz w:val="22"/>
                <w:szCs w:val="22"/>
                <w:lang w:val="en-GB"/>
              </w:rPr>
              <w:t xml:space="preserve"> of shopping and medical prescriptions </w:t>
            </w:r>
            <w:r w:rsidR="002021D7" w:rsidRPr="00964F31">
              <w:rPr>
                <w:rFonts w:ascii="Calibri" w:hAnsi="Calibri" w:cs="Calibri"/>
                <w:sz w:val="22"/>
                <w:szCs w:val="22"/>
                <w:lang w:val="en-GB"/>
              </w:rPr>
              <w:t>to individual</w:t>
            </w:r>
            <w:r w:rsidRPr="00964F31">
              <w:rPr>
                <w:rFonts w:ascii="Calibri" w:hAnsi="Calibri" w:cs="Calibri"/>
                <w:sz w:val="22"/>
                <w:szCs w:val="22"/>
                <w:lang w:val="en-GB"/>
              </w:rPr>
              <w:t>s</w:t>
            </w:r>
            <w:r w:rsidR="002021D7" w:rsidRPr="00964F31">
              <w:rPr>
                <w:rFonts w:ascii="Calibri" w:hAnsi="Calibri" w:cs="Calibri"/>
                <w:sz w:val="22"/>
                <w:szCs w:val="22"/>
                <w:lang w:val="en-GB"/>
              </w:rPr>
              <w:t xml:space="preserve"> in self-isolation</w:t>
            </w:r>
          </w:p>
        </w:tc>
        <w:tc>
          <w:tcPr>
            <w:tcW w:w="2056" w:type="dxa"/>
            <w:shd w:val="clear" w:color="auto" w:fill="F2F2F2" w:themeFill="background1" w:themeFillShade="F2"/>
          </w:tcPr>
          <w:p w14:paraId="7A60FB86" w14:textId="77777777" w:rsidR="00394ABE" w:rsidRPr="00964F31" w:rsidRDefault="00394ABE"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Exposure to C</w:t>
            </w:r>
            <w:r w:rsidR="007601FA" w:rsidRPr="00964F31">
              <w:rPr>
                <w:rFonts w:ascii="Calibri" w:hAnsi="Calibri" w:cs="Calibri"/>
                <w:sz w:val="22"/>
                <w:szCs w:val="22"/>
                <w:lang w:val="en-GB"/>
              </w:rPr>
              <w:t>OVID-</w:t>
            </w:r>
            <w:r w:rsidRPr="00964F31">
              <w:rPr>
                <w:rFonts w:ascii="Calibri" w:hAnsi="Calibri" w:cs="Calibri"/>
                <w:sz w:val="22"/>
                <w:szCs w:val="22"/>
                <w:lang w:val="en-GB"/>
              </w:rPr>
              <w:t>19</w:t>
            </w:r>
            <w:r w:rsidR="00C565E0" w:rsidRPr="00964F31">
              <w:rPr>
                <w:rFonts w:ascii="Calibri" w:hAnsi="Calibri" w:cs="Calibri"/>
                <w:sz w:val="22"/>
                <w:szCs w:val="22"/>
                <w:lang w:val="en-GB"/>
              </w:rPr>
              <w:t>, colds and other viruses and infections</w:t>
            </w:r>
          </w:p>
          <w:p w14:paraId="759E4946" w14:textId="77777777" w:rsidR="00394ABE" w:rsidRPr="00964F31" w:rsidRDefault="00394ABE" w:rsidP="00964F31">
            <w:pPr>
              <w:spacing w:before="240" w:after="240" w:line="276" w:lineRule="auto"/>
              <w:contextualSpacing/>
              <w:rPr>
                <w:rFonts w:ascii="Calibri" w:hAnsi="Calibri" w:cs="Calibri"/>
                <w:sz w:val="22"/>
                <w:szCs w:val="22"/>
                <w:lang w:val="en-GB"/>
              </w:rPr>
            </w:pPr>
          </w:p>
        </w:tc>
        <w:tc>
          <w:tcPr>
            <w:tcW w:w="1665" w:type="dxa"/>
            <w:shd w:val="clear" w:color="auto" w:fill="F2F2F2" w:themeFill="background1" w:themeFillShade="F2"/>
          </w:tcPr>
          <w:p w14:paraId="546DFD89" w14:textId="77777777" w:rsidR="00394ABE" w:rsidRPr="00964F31" w:rsidRDefault="000555B5" w:rsidP="00964F31">
            <w:pPr>
              <w:spacing w:before="240" w:after="240" w:line="276" w:lineRule="auto"/>
              <w:contextualSpacing/>
              <w:rPr>
                <w:rFonts w:ascii="Calibri" w:hAnsi="Calibri" w:cs="Calibri"/>
                <w:sz w:val="22"/>
                <w:szCs w:val="22"/>
                <w:lang w:val="en-GB"/>
              </w:rPr>
            </w:pPr>
            <w:r w:rsidRPr="00964F31">
              <w:rPr>
                <w:rFonts w:ascii="Calibri" w:eastAsia="Times New Roman" w:hAnsi="Calibri"/>
                <w:b/>
                <w:bCs/>
                <w:color w:val="660066"/>
                <w:sz w:val="30"/>
                <w:szCs w:val="30"/>
              </w:rPr>
              <w:t>High</w:t>
            </w:r>
          </w:p>
        </w:tc>
        <w:tc>
          <w:tcPr>
            <w:tcW w:w="6789" w:type="dxa"/>
            <w:shd w:val="clear" w:color="auto" w:fill="F2F2F2" w:themeFill="background1" w:themeFillShade="F2"/>
          </w:tcPr>
          <w:p w14:paraId="1AA45B65" w14:textId="77777777" w:rsidR="000555B5" w:rsidRPr="00964F31" w:rsidRDefault="000555B5"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Where possible confirm the list of items needed over the phone so that you can </w:t>
            </w:r>
            <w:r w:rsidR="007601FA" w:rsidRPr="00964F31">
              <w:rPr>
                <w:rFonts w:ascii="Calibri" w:hAnsi="Calibri" w:cs="Calibri"/>
                <w:sz w:val="22"/>
                <w:szCs w:val="22"/>
                <w:lang w:val="en-GB"/>
              </w:rPr>
              <w:t>minimis</w:t>
            </w:r>
            <w:r w:rsidRPr="00964F31">
              <w:rPr>
                <w:rFonts w:ascii="Calibri" w:hAnsi="Calibri" w:cs="Calibri"/>
                <w:sz w:val="22"/>
                <w:szCs w:val="22"/>
                <w:lang w:val="en-GB"/>
              </w:rPr>
              <w:t>e contact with the individual in self-isolation.</w:t>
            </w:r>
          </w:p>
          <w:p w14:paraId="2E52F760" w14:textId="77777777" w:rsidR="000555B5" w:rsidRPr="00964F31" w:rsidRDefault="000555B5"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Where you need to pick up a list from the individual contact </w:t>
            </w:r>
            <w:r w:rsidR="00902F0F" w:rsidRPr="00964F31">
              <w:rPr>
                <w:rFonts w:ascii="Calibri" w:hAnsi="Calibri" w:cs="Calibri"/>
                <w:sz w:val="22"/>
                <w:szCs w:val="22"/>
                <w:lang w:val="en-GB"/>
              </w:rPr>
              <w:t xml:space="preserve">them </w:t>
            </w:r>
            <w:r w:rsidRPr="00964F31">
              <w:rPr>
                <w:rFonts w:ascii="Calibri" w:hAnsi="Calibri" w:cs="Calibri"/>
                <w:sz w:val="22"/>
                <w:szCs w:val="22"/>
                <w:lang w:val="en-GB"/>
              </w:rPr>
              <w:t xml:space="preserve">by phone before </w:t>
            </w:r>
            <w:proofErr w:type="gramStart"/>
            <w:r w:rsidRPr="00964F31">
              <w:rPr>
                <w:rFonts w:ascii="Calibri" w:hAnsi="Calibri" w:cs="Calibri"/>
                <w:sz w:val="22"/>
                <w:szCs w:val="22"/>
                <w:lang w:val="en-GB"/>
              </w:rPr>
              <w:t>arriving</w:t>
            </w:r>
            <w:proofErr w:type="gramEnd"/>
            <w:r w:rsidRPr="00964F31">
              <w:rPr>
                <w:rFonts w:ascii="Calibri" w:hAnsi="Calibri" w:cs="Calibri"/>
                <w:sz w:val="22"/>
                <w:szCs w:val="22"/>
                <w:lang w:val="en-GB"/>
              </w:rPr>
              <w:t xml:space="preserve"> so they know to expect you.</w:t>
            </w:r>
          </w:p>
          <w:p w14:paraId="3FE8F4DE" w14:textId="77777777" w:rsidR="00E46B7E" w:rsidRPr="00964F31" w:rsidRDefault="00E46B7E"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Follow hand cleaning</w:t>
            </w:r>
            <w:r w:rsidR="0006660C" w:rsidRPr="00964F31">
              <w:rPr>
                <w:rFonts w:ascii="Calibri" w:hAnsi="Calibri" w:cs="Calibri"/>
                <w:sz w:val="22"/>
                <w:szCs w:val="22"/>
                <w:lang w:val="en-GB"/>
              </w:rPr>
              <w:t xml:space="preserve"> and social distancing guideline</w:t>
            </w:r>
            <w:r w:rsidR="00C31950" w:rsidRPr="00964F31">
              <w:rPr>
                <w:rFonts w:ascii="Calibri" w:hAnsi="Calibri" w:cs="Calibri"/>
                <w:sz w:val="22"/>
                <w:szCs w:val="22"/>
                <w:lang w:val="en-GB"/>
              </w:rPr>
              <w:t xml:space="preserve"> </w:t>
            </w:r>
            <w:r w:rsidRPr="00964F31">
              <w:rPr>
                <w:rFonts w:ascii="Calibri" w:hAnsi="Calibri" w:cs="Calibri"/>
                <w:sz w:val="22"/>
                <w:szCs w:val="22"/>
                <w:lang w:val="en-GB"/>
              </w:rPr>
              <w:t>procedures</w:t>
            </w:r>
            <w:r w:rsidR="0006660C" w:rsidRPr="00964F31">
              <w:rPr>
                <w:rFonts w:ascii="Calibri" w:hAnsi="Calibri" w:cs="Calibri"/>
                <w:sz w:val="22"/>
                <w:szCs w:val="22"/>
                <w:lang w:val="en-GB"/>
              </w:rPr>
              <w:t xml:space="preserve"> as outlined</w:t>
            </w:r>
            <w:r w:rsidRPr="00964F31">
              <w:rPr>
                <w:rFonts w:ascii="Calibri" w:hAnsi="Calibri" w:cs="Calibri"/>
                <w:sz w:val="22"/>
                <w:szCs w:val="22"/>
                <w:lang w:val="en-GB"/>
              </w:rPr>
              <w:t xml:space="preserve"> at each shop or pharmacy</w:t>
            </w:r>
            <w:r w:rsidR="00902F0F" w:rsidRPr="00964F31">
              <w:rPr>
                <w:rFonts w:ascii="Calibri" w:hAnsi="Calibri" w:cs="Calibri"/>
                <w:sz w:val="22"/>
                <w:szCs w:val="22"/>
                <w:lang w:val="en-GB"/>
              </w:rPr>
              <w:t>.</w:t>
            </w:r>
          </w:p>
          <w:p w14:paraId="6706BE11" w14:textId="77777777" w:rsidR="00E46B7E" w:rsidRPr="00964F31" w:rsidRDefault="00E46B7E"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When delivering items to an individual in isolation leave the shopping items at the front door</w:t>
            </w:r>
            <w:r w:rsidR="0006660C" w:rsidRPr="00964F31">
              <w:rPr>
                <w:rFonts w:ascii="Calibri" w:hAnsi="Calibri" w:cs="Calibri"/>
                <w:sz w:val="22"/>
                <w:szCs w:val="22"/>
                <w:lang w:val="en-GB"/>
              </w:rPr>
              <w:t>, ring or knock on door and step back a minimum of 2 metres.</w:t>
            </w:r>
            <w:r w:rsidR="007601FA" w:rsidRPr="00964F31">
              <w:rPr>
                <w:rFonts w:ascii="Calibri" w:hAnsi="Calibri" w:cs="Calibri"/>
                <w:sz w:val="22"/>
                <w:szCs w:val="22"/>
                <w:lang w:val="en-GB"/>
              </w:rPr>
              <w:t xml:space="preserve"> </w:t>
            </w:r>
          </w:p>
          <w:p w14:paraId="08B66EB7" w14:textId="77777777" w:rsidR="0006660C" w:rsidRPr="00964F31" w:rsidRDefault="0006660C"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Do not enter the person's home even if invited</w:t>
            </w:r>
            <w:r w:rsidR="007601FA" w:rsidRPr="00964F31">
              <w:rPr>
                <w:rFonts w:ascii="Calibri" w:hAnsi="Calibri" w:cs="Calibri"/>
                <w:sz w:val="22"/>
                <w:szCs w:val="22"/>
                <w:lang w:val="en-GB"/>
              </w:rPr>
              <w:t xml:space="preserve">, </w:t>
            </w:r>
            <w:r w:rsidR="004C2E6E" w:rsidRPr="00964F31">
              <w:rPr>
                <w:rFonts w:ascii="Calibri" w:hAnsi="Calibri" w:cs="Calibri"/>
                <w:sz w:val="22"/>
                <w:szCs w:val="22"/>
                <w:lang w:val="en-GB"/>
              </w:rPr>
              <w:t>explain that this is</w:t>
            </w:r>
            <w:r w:rsidR="007601FA" w:rsidRPr="00964F31">
              <w:rPr>
                <w:rFonts w:ascii="Calibri" w:hAnsi="Calibri" w:cs="Calibri"/>
                <w:sz w:val="22"/>
                <w:szCs w:val="22"/>
                <w:lang w:val="en-GB"/>
              </w:rPr>
              <w:t xml:space="preserve"> for their own and your safety.</w:t>
            </w:r>
          </w:p>
          <w:p w14:paraId="59C22278" w14:textId="77777777" w:rsidR="007D4E7A" w:rsidRPr="00964F31" w:rsidRDefault="007D4E7A"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Use any protective equipment/measures as instructed. </w:t>
            </w:r>
          </w:p>
        </w:tc>
        <w:tc>
          <w:tcPr>
            <w:tcW w:w="1794" w:type="dxa"/>
            <w:shd w:val="clear" w:color="auto" w:fill="F2F2F2" w:themeFill="background1" w:themeFillShade="F2"/>
          </w:tcPr>
          <w:p w14:paraId="07B13415" w14:textId="77777777" w:rsidR="00394ABE" w:rsidRPr="002D5832" w:rsidRDefault="000555B5" w:rsidP="00964F31">
            <w:pPr>
              <w:spacing w:before="240" w:after="240" w:line="276" w:lineRule="auto"/>
              <w:contextualSpacing/>
              <w:rPr>
                <w:rFonts w:asciiTheme="majorHAnsi" w:hAnsiTheme="majorHAnsi"/>
              </w:rPr>
            </w:pPr>
            <w:r w:rsidRPr="00964F31">
              <w:rPr>
                <w:rFonts w:ascii="Calibri" w:eastAsia="Times New Roman" w:hAnsi="Calibri"/>
                <w:b/>
                <w:bCs/>
                <w:color w:val="660066"/>
                <w:sz w:val="30"/>
                <w:szCs w:val="30"/>
              </w:rPr>
              <w:t>Medium</w:t>
            </w:r>
          </w:p>
        </w:tc>
      </w:tr>
      <w:tr w:rsidR="00394ABE" w:rsidRPr="005337B4" w14:paraId="5F734C72" w14:textId="77777777" w:rsidTr="5FAC40CF">
        <w:tc>
          <w:tcPr>
            <w:tcW w:w="1696" w:type="dxa"/>
            <w:shd w:val="clear" w:color="auto" w:fill="FFFFFF" w:themeFill="background1"/>
          </w:tcPr>
          <w:p w14:paraId="73D6633F" w14:textId="77777777" w:rsidR="00394ABE" w:rsidRPr="002D5832" w:rsidRDefault="00394ABE" w:rsidP="00964F31">
            <w:pPr>
              <w:spacing w:before="240" w:after="240"/>
              <w:rPr>
                <w:rFonts w:asciiTheme="majorHAnsi" w:hAnsiTheme="majorHAnsi"/>
                <w:b/>
              </w:rPr>
            </w:pPr>
            <w:r w:rsidRPr="00586FDA">
              <w:rPr>
                <w:rFonts w:asciiTheme="majorHAnsi" w:hAnsiTheme="majorHAnsi"/>
                <w:b/>
              </w:rPr>
              <w:t>Leaflet Distribution</w:t>
            </w:r>
          </w:p>
        </w:tc>
        <w:tc>
          <w:tcPr>
            <w:tcW w:w="2056" w:type="dxa"/>
            <w:shd w:val="clear" w:color="auto" w:fill="FFFFFF" w:themeFill="background1"/>
          </w:tcPr>
          <w:p w14:paraId="02AA4D58" w14:textId="77777777" w:rsidR="00394ABE" w:rsidRPr="002D5832" w:rsidRDefault="00394ABE">
            <w:pPr>
              <w:rPr>
                <w:rFonts w:asciiTheme="majorHAnsi" w:hAnsiTheme="majorHAnsi"/>
              </w:rPr>
            </w:pPr>
          </w:p>
        </w:tc>
        <w:tc>
          <w:tcPr>
            <w:tcW w:w="1665" w:type="dxa"/>
            <w:shd w:val="clear" w:color="auto" w:fill="FFFFFF" w:themeFill="background1"/>
          </w:tcPr>
          <w:p w14:paraId="5A65DA58" w14:textId="77777777" w:rsidR="00394ABE" w:rsidRPr="005337B4" w:rsidRDefault="00394ABE">
            <w:pPr>
              <w:rPr>
                <w:rFonts w:asciiTheme="majorHAnsi" w:hAnsiTheme="majorHAnsi"/>
              </w:rPr>
            </w:pPr>
          </w:p>
        </w:tc>
        <w:tc>
          <w:tcPr>
            <w:tcW w:w="6789" w:type="dxa"/>
            <w:shd w:val="clear" w:color="auto" w:fill="FFFFFF" w:themeFill="background1"/>
          </w:tcPr>
          <w:p w14:paraId="107656B6" w14:textId="77777777" w:rsidR="00394ABE" w:rsidRPr="005337B4" w:rsidRDefault="00394ABE">
            <w:pPr>
              <w:rPr>
                <w:rFonts w:asciiTheme="majorHAnsi" w:hAnsiTheme="majorHAnsi"/>
              </w:rPr>
            </w:pPr>
          </w:p>
        </w:tc>
        <w:tc>
          <w:tcPr>
            <w:tcW w:w="1794" w:type="dxa"/>
            <w:shd w:val="clear" w:color="auto" w:fill="FFFFFF" w:themeFill="background1"/>
          </w:tcPr>
          <w:p w14:paraId="26E94E73" w14:textId="77777777" w:rsidR="00394ABE" w:rsidRPr="005337B4" w:rsidRDefault="00394ABE">
            <w:pPr>
              <w:rPr>
                <w:rFonts w:asciiTheme="majorHAnsi" w:hAnsiTheme="majorHAnsi"/>
              </w:rPr>
            </w:pPr>
          </w:p>
        </w:tc>
      </w:tr>
      <w:tr w:rsidR="00394ABE" w:rsidRPr="005337B4" w14:paraId="7D3B6827" w14:textId="77777777" w:rsidTr="5FAC40CF">
        <w:tc>
          <w:tcPr>
            <w:tcW w:w="1696" w:type="dxa"/>
            <w:shd w:val="clear" w:color="auto" w:fill="F2F2F2" w:themeFill="background1" w:themeFillShade="F2"/>
          </w:tcPr>
          <w:p w14:paraId="654893DE" w14:textId="77777777" w:rsidR="0006660C" w:rsidRPr="00964F31" w:rsidRDefault="1D16D242" w:rsidP="00964F31">
            <w:pPr>
              <w:spacing w:before="240" w:after="240" w:line="276" w:lineRule="auto"/>
              <w:contextualSpacing/>
              <w:rPr>
                <w:rFonts w:ascii="Calibri" w:hAnsi="Calibri" w:cs="Calibri"/>
                <w:sz w:val="22"/>
                <w:szCs w:val="22"/>
                <w:lang w:val="en-GB"/>
              </w:rPr>
            </w:pPr>
            <w:r w:rsidRPr="5FAC40CF">
              <w:rPr>
                <w:rFonts w:ascii="Calibri" w:hAnsi="Calibri" w:cs="Calibri"/>
                <w:sz w:val="22"/>
                <w:szCs w:val="22"/>
                <w:lang w:val="en-GB"/>
              </w:rPr>
              <w:t xml:space="preserve">Collection &amp; delivery </w:t>
            </w:r>
            <w:r w:rsidR="102E52C1" w:rsidRPr="5FAC40CF">
              <w:rPr>
                <w:rFonts w:ascii="Calibri" w:hAnsi="Calibri" w:cs="Calibri"/>
                <w:sz w:val="22"/>
                <w:szCs w:val="22"/>
                <w:lang w:val="en-GB"/>
              </w:rPr>
              <w:t xml:space="preserve">or posting </w:t>
            </w:r>
            <w:r w:rsidR="79D8BDE5" w:rsidRPr="5FAC40CF">
              <w:rPr>
                <w:rFonts w:ascii="Calibri" w:hAnsi="Calibri" w:cs="Calibri"/>
                <w:sz w:val="22"/>
                <w:szCs w:val="22"/>
                <w:lang w:val="en-GB"/>
              </w:rPr>
              <w:t xml:space="preserve">of leaflets </w:t>
            </w:r>
          </w:p>
          <w:p w14:paraId="2C5D9F6A" w14:textId="77777777" w:rsidR="00394ABE" w:rsidRPr="00964F31" w:rsidRDefault="00394ABE" w:rsidP="00964F31">
            <w:pPr>
              <w:spacing w:before="240" w:after="240" w:line="276" w:lineRule="auto"/>
              <w:contextualSpacing/>
              <w:rPr>
                <w:rFonts w:ascii="Calibri" w:hAnsi="Calibri" w:cs="Calibri"/>
                <w:sz w:val="22"/>
                <w:szCs w:val="22"/>
                <w:lang w:val="en-GB"/>
              </w:rPr>
            </w:pPr>
          </w:p>
        </w:tc>
        <w:tc>
          <w:tcPr>
            <w:tcW w:w="2056" w:type="dxa"/>
            <w:shd w:val="clear" w:color="auto" w:fill="F2F2F2" w:themeFill="background1" w:themeFillShade="F2"/>
          </w:tcPr>
          <w:p w14:paraId="1EB97156" w14:textId="77777777" w:rsidR="004C2E6E" w:rsidRPr="00964F31" w:rsidRDefault="004C2E6E" w:rsidP="00964F31">
            <w:pPr>
              <w:spacing w:before="240" w:after="240" w:line="276" w:lineRule="auto"/>
              <w:contextualSpacing/>
              <w:rPr>
                <w:rFonts w:ascii="Calibri" w:hAnsi="Calibri" w:cs="Calibri"/>
                <w:sz w:val="22"/>
                <w:szCs w:val="22"/>
                <w:lang w:val="en-GB"/>
              </w:rPr>
            </w:pPr>
            <w:r w:rsidRPr="5FAC40CF">
              <w:rPr>
                <w:rFonts w:ascii="Calibri" w:hAnsi="Calibri" w:cs="Calibri"/>
                <w:sz w:val="22"/>
                <w:szCs w:val="22"/>
                <w:lang w:val="en-GB"/>
              </w:rPr>
              <w:t>Exposure to COVID-19, colds and other viruses and infections</w:t>
            </w:r>
          </w:p>
          <w:p w14:paraId="4B3DC330" w14:textId="77777777" w:rsidR="5FAC40CF" w:rsidRDefault="5FAC40CF" w:rsidP="5FAC40CF">
            <w:pPr>
              <w:spacing w:before="240" w:after="240" w:line="276" w:lineRule="auto"/>
              <w:rPr>
                <w:rFonts w:ascii="Calibri" w:hAnsi="Calibri" w:cs="Calibri"/>
                <w:sz w:val="22"/>
                <w:szCs w:val="22"/>
                <w:lang w:val="en-GB"/>
              </w:rPr>
            </w:pPr>
          </w:p>
          <w:p w14:paraId="1B75E534" w14:textId="77777777" w:rsidR="0012084A" w:rsidRPr="00964F31" w:rsidRDefault="6E2DAF70" w:rsidP="00964F31">
            <w:pPr>
              <w:spacing w:before="240" w:after="240" w:line="276" w:lineRule="auto"/>
              <w:contextualSpacing/>
              <w:rPr>
                <w:rFonts w:ascii="Calibri" w:hAnsi="Calibri" w:cs="Calibri"/>
                <w:sz w:val="22"/>
                <w:szCs w:val="22"/>
                <w:lang w:val="en-GB"/>
              </w:rPr>
            </w:pPr>
            <w:r w:rsidRPr="5FAC40CF">
              <w:rPr>
                <w:rFonts w:ascii="Calibri" w:hAnsi="Calibri" w:cs="Calibri"/>
                <w:sz w:val="22"/>
                <w:szCs w:val="22"/>
                <w:lang w:val="en-GB"/>
              </w:rPr>
              <w:t>Muscular / joint injury</w:t>
            </w:r>
            <w:r w:rsidR="007601FA" w:rsidRPr="5FAC40CF">
              <w:rPr>
                <w:rFonts w:ascii="Calibri" w:hAnsi="Calibri" w:cs="Calibri"/>
                <w:sz w:val="22"/>
                <w:szCs w:val="22"/>
                <w:lang w:val="en-GB"/>
              </w:rPr>
              <w:t xml:space="preserve"> / </w:t>
            </w:r>
            <w:r w:rsidR="050BC52D" w:rsidRPr="5FAC40CF">
              <w:rPr>
                <w:rFonts w:ascii="Calibri" w:hAnsi="Calibri" w:cs="Calibri"/>
                <w:sz w:val="22"/>
                <w:szCs w:val="22"/>
                <w:lang w:val="en-GB"/>
              </w:rPr>
              <w:t>repetitive</w:t>
            </w:r>
            <w:r w:rsidR="007601FA" w:rsidRPr="5FAC40CF">
              <w:rPr>
                <w:rFonts w:ascii="Calibri" w:hAnsi="Calibri" w:cs="Calibri"/>
                <w:sz w:val="22"/>
                <w:szCs w:val="22"/>
                <w:lang w:val="en-GB"/>
              </w:rPr>
              <w:t xml:space="preserve"> strain</w:t>
            </w:r>
            <w:r w:rsidR="4753AEC3" w:rsidRPr="5FAC40CF">
              <w:rPr>
                <w:rFonts w:ascii="Calibri" w:hAnsi="Calibri" w:cs="Calibri"/>
                <w:sz w:val="22"/>
                <w:szCs w:val="22"/>
                <w:lang w:val="en-GB"/>
              </w:rPr>
              <w:t>. Injury due to slips/trips/</w:t>
            </w:r>
            <w:r w:rsidR="0012084A" w:rsidRPr="5FAC40CF">
              <w:rPr>
                <w:rFonts w:ascii="Calibri" w:hAnsi="Calibri" w:cs="Calibri"/>
                <w:sz w:val="22"/>
                <w:szCs w:val="22"/>
                <w:lang w:val="en-GB"/>
              </w:rPr>
              <w:t>falls</w:t>
            </w:r>
          </w:p>
          <w:p w14:paraId="14E6AA6D" w14:textId="77777777" w:rsidR="00394ABE" w:rsidRPr="00964F31" w:rsidRDefault="6EE3032F" w:rsidP="5FAC40CF">
            <w:pPr>
              <w:spacing w:before="240" w:after="240" w:line="276" w:lineRule="auto"/>
              <w:contextualSpacing/>
              <w:rPr>
                <w:rFonts w:ascii="Calibri" w:hAnsi="Calibri" w:cs="Calibri"/>
                <w:sz w:val="22"/>
                <w:szCs w:val="22"/>
                <w:lang w:val="en-GB"/>
              </w:rPr>
            </w:pPr>
            <w:r w:rsidRPr="5FAC40CF">
              <w:rPr>
                <w:rFonts w:ascii="Calibri" w:hAnsi="Calibri" w:cs="Calibri"/>
                <w:sz w:val="22"/>
                <w:szCs w:val="22"/>
                <w:lang w:val="en-GB"/>
              </w:rPr>
              <w:lastRenderedPageBreak/>
              <w:t>Exposure to weather &amp; outdoor environment</w:t>
            </w:r>
          </w:p>
          <w:p w14:paraId="7024C35A" w14:textId="77777777" w:rsidR="00394ABE" w:rsidRPr="00964F31" w:rsidRDefault="00394ABE" w:rsidP="5FAC40CF">
            <w:pPr>
              <w:spacing w:before="240" w:after="240" w:line="276" w:lineRule="auto"/>
              <w:contextualSpacing/>
              <w:rPr>
                <w:rFonts w:ascii="Calibri" w:hAnsi="Calibri" w:cs="Calibri"/>
                <w:sz w:val="22"/>
                <w:szCs w:val="22"/>
                <w:lang w:val="en-GB"/>
              </w:rPr>
            </w:pPr>
          </w:p>
        </w:tc>
        <w:tc>
          <w:tcPr>
            <w:tcW w:w="1665" w:type="dxa"/>
            <w:shd w:val="clear" w:color="auto" w:fill="F2F2F2" w:themeFill="background1" w:themeFillShade="F2"/>
          </w:tcPr>
          <w:p w14:paraId="4D6756E5" w14:textId="77777777" w:rsidR="00394ABE" w:rsidRPr="00964F31" w:rsidRDefault="005337B4" w:rsidP="00964F31">
            <w:pPr>
              <w:spacing w:before="240" w:after="240" w:line="276" w:lineRule="auto"/>
              <w:contextualSpacing/>
              <w:rPr>
                <w:rFonts w:ascii="Calibri" w:eastAsia="Times New Roman" w:hAnsi="Calibri"/>
                <w:b/>
                <w:bCs/>
                <w:color w:val="660066"/>
                <w:sz w:val="30"/>
                <w:szCs w:val="30"/>
              </w:rPr>
            </w:pPr>
            <w:r w:rsidRPr="00964F31">
              <w:rPr>
                <w:rFonts w:ascii="Calibri" w:eastAsia="Times New Roman" w:hAnsi="Calibri"/>
                <w:b/>
                <w:bCs/>
                <w:color w:val="660066"/>
                <w:sz w:val="30"/>
                <w:szCs w:val="30"/>
              </w:rPr>
              <w:lastRenderedPageBreak/>
              <w:t xml:space="preserve">High </w:t>
            </w:r>
          </w:p>
          <w:p w14:paraId="107D6B22" w14:textId="77777777" w:rsidR="00981180" w:rsidRPr="00964F31" w:rsidRDefault="00981180" w:rsidP="00964F31">
            <w:pPr>
              <w:spacing w:before="240" w:after="240" w:line="276" w:lineRule="auto"/>
              <w:contextualSpacing/>
              <w:rPr>
                <w:rFonts w:ascii="Calibri" w:eastAsia="Times New Roman" w:hAnsi="Calibri"/>
                <w:b/>
                <w:bCs/>
                <w:color w:val="660066"/>
                <w:sz w:val="30"/>
                <w:szCs w:val="30"/>
              </w:rPr>
            </w:pPr>
          </w:p>
          <w:p w14:paraId="3683A5F5" w14:textId="77777777" w:rsidR="00B7479B" w:rsidRPr="00964F31" w:rsidRDefault="00B7479B" w:rsidP="00964F31">
            <w:pPr>
              <w:spacing w:before="240" w:after="240" w:line="276" w:lineRule="auto"/>
              <w:contextualSpacing/>
              <w:rPr>
                <w:rFonts w:ascii="Calibri" w:eastAsia="Times New Roman" w:hAnsi="Calibri"/>
                <w:b/>
                <w:bCs/>
                <w:color w:val="660066"/>
                <w:sz w:val="44"/>
                <w:szCs w:val="44"/>
              </w:rPr>
            </w:pPr>
          </w:p>
          <w:p w14:paraId="73828117" w14:textId="77777777" w:rsidR="00981180" w:rsidRPr="002D5832" w:rsidRDefault="00BF3CDE" w:rsidP="00964F31">
            <w:pPr>
              <w:spacing w:before="240" w:after="240" w:line="276" w:lineRule="auto"/>
              <w:contextualSpacing/>
              <w:rPr>
                <w:rFonts w:asciiTheme="majorHAnsi" w:hAnsiTheme="majorHAnsi"/>
              </w:rPr>
            </w:pPr>
            <w:r w:rsidRPr="00964F31">
              <w:rPr>
                <w:rFonts w:ascii="Calibri" w:eastAsia="Times New Roman" w:hAnsi="Calibri"/>
                <w:b/>
                <w:bCs/>
                <w:color w:val="660066"/>
                <w:sz w:val="30"/>
                <w:szCs w:val="30"/>
              </w:rPr>
              <w:t>Medium</w:t>
            </w:r>
          </w:p>
        </w:tc>
        <w:tc>
          <w:tcPr>
            <w:tcW w:w="6789" w:type="dxa"/>
            <w:shd w:val="clear" w:color="auto" w:fill="F2F2F2" w:themeFill="background1" w:themeFillShade="F2"/>
          </w:tcPr>
          <w:p w14:paraId="709F4E6E" w14:textId="77777777" w:rsidR="004C2E6E" w:rsidRPr="00964F31" w:rsidRDefault="004C2E6E"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Follow hand</w:t>
            </w:r>
            <w:r w:rsidR="003658D6" w:rsidRPr="00964F31">
              <w:rPr>
                <w:rFonts w:ascii="Calibri" w:hAnsi="Calibri" w:cs="Calibri"/>
                <w:sz w:val="22"/>
                <w:szCs w:val="22"/>
                <w:lang w:val="en-GB"/>
              </w:rPr>
              <w:t>-</w:t>
            </w:r>
            <w:r w:rsidRPr="00964F31">
              <w:rPr>
                <w:rFonts w:ascii="Calibri" w:hAnsi="Calibri" w:cs="Calibri"/>
                <w:sz w:val="22"/>
                <w:szCs w:val="22"/>
                <w:lang w:val="en-GB"/>
              </w:rPr>
              <w:t xml:space="preserve">cleaning and social distancing </w:t>
            </w:r>
            <w:r w:rsidR="00264BCA" w:rsidRPr="00964F31">
              <w:rPr>
                <w:rFonts w:ascii="Calibri" w:hAnsi="Calibri" w:cs="Calibri"/>
                <w:sz w:val="22"/>
                <w:szCs w:val="22"/>
                <w:lang w:val="en-GB"/>
              </w:rPr>
              <w:t xml:space="preserve">guideline </w:t>
            </w:r>
            <w:r w:rsidRPr="00964F31">
              <w:rPr>
                <w:rFonts w:ascii="Calibri" w:hAnsi="Calibri" w:cs="Calibri"/>
                <w:sz w:val="22"/>
                <w:szCs w:val="22"/>
                <w:lang w:val="en-GB"/>
              </w:rPr>
              <w:t xml:space="preserve">procedures before and after picking up leaflets and at each location where leaflets are posted or distributed. </w:t>
            </w:r>
          </w:p>
          <w:p w14:paraId="2A90D490" w14:textId="77777777" w:rsidR="007D4E7A" w:rsidRPr="00964F31" w:rsidRDefault="007D4E7A"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Use any protective equipment/measures as instructed. </w:t>
            </w:r>
          </w:p>
          <w:p w14:paraId="113762DF" w14:textId="77777777" w:rsidR="00EC3708" w:rsidRPr="00964F31" w:rsidRDefault="00EC3708" w:rsidP="00964F31">
            <w:pPr>
              <w:spacing w:before="240" w:after="240" w:line="276" w:lineRule="auto"/>
              <w:ind w:left="360"/>
              <w:contextualSpacing/>
              <w:rPr>
                <w:rFonts w:ascii="Calibri" w:hAnsi="Calibri" w:cs="Calibri"/>
                <w:sz w:val="22"/>
                <w:szCs w:val="22"/>
                <w:lang w:val="en-GB"/>
              </w:rPr>
            </w:pPr>
          </w:p>
          <w:p w14:paraId="14D8AE3A" w14:textId="77777777" w:rsidR="0012084A" w:rsidRPr="00964F31" w:rsidRDefault="0012084A"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Wear comfortable </w:t>
            </w:r>
            <w:r w:rsidR="008C5C0A" w:rsidRPr="00964F31">
              <w:rPr>
                <w:rFonts w:ascii="Calibri" w:hAnsi="Calibri" w:cs="Calibri"/>
                <w:sz w:val="22"/>
                <w:szCs w:val="22"/>
                <w:lang w:val="en-GB"/>
              </w:rPr>
              <w:t xml:space="preserve">clothing and </w:t>
            </w:r>
            <w:r w:rsidRPr="00964F31">
              <w:rPr>
                <w:rFonts w:ascii="Calibri" w:hAnsi="Calibri" w:cs="Calibri"/>
                <w:sz w:val="22"/>
                <w:szCs w:val="22"/>
                <w:lang w:val="en-GB"/>
              </w:rPr>
              <w:t>walking shoes. Be sure to</w:t>
            </w:r>
            <w:r w:rsidR="0006660C" w:rsidRPr="00964F31">
              <w:rPr>
                <w:rFonts w:ascii="Calibri" w:hAnsi="Calibri" w:cs="Calibri"/>
                <w:sz w:val="22"/>
                <w:szCs w:val="22"/>
                <w:lang w:val="en-GB"/>
              </w:rPr>
              <w:t xml:space="preserve"> wear clothing suitable </w:t>
            </w:r>
            <w:r w:rsidR="0040403F" w:rsidRPr="00964F31">
              <w:rPr>
                <w:rFonts w:ascii="Calibri" w:hAnsi="Calibri" w:cs="Calibri"/>
                <w:sz w:val="22"/>
                <w:szCs w:val="22"/>
                <w:lang w:val="en-GB"/>
              </w:rPr>
              <w:t xml:space="preserve">for </w:t>
            </w:r>
            <w:r w:rsidR="0006660C" w:rsidRPr="00964F31">
              <w:rPr>
                <w:rFonts w:ascii="Calibri" w:hAnsi="Calibri" w:cs="Calibri"/>
                <w:sz w:val="22"/>
                <w:szCs w:val="22"/>
                <w:lang w:val="en-GB"/>
              </w:rPr>
              <w:t>the weather forecast for that day</w:t>
            </w:r>
            <w:r w:rsidR="0040403F" w:rsidRPr="00964F31">
              <w:rPr>
                <w:rFonts w:ascii="Calibri" w:hAnsi="Calibri" w:cs="Calibri"/>
                <w:sz w:val="22"/>
                <w:szCs w:val="22"/>
                <w:lang w:val="en-GB"/>
              </w:rPr>
              <w:t>.</w:t>
            </w:r>
          </w:p>
          <w:p w14:paraId="57A096CC" w14:textId="77777777" w:rsidR="00B819ED" w:rsidRPr="00964F31" w:rsidRDefault="0006660C"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Before doing any heavy lifting consider if you are fit enough to do so. If not please ask for help or consider if this is the right role for you.</w:t>
            </w:r>
          </w:p>
          <w:p w14:paraId="46C604FF" w14:textId="77777777" w:rsidR="00B819ED" w:rsidRPr="00964F31" w:rsidRDefault="00EB1D10"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lastRenderedPageBreak/>
              <w:t>Follow manual handling guidelines for c</w:t>
            </w:r>
            <w:r w:rsidR="00B819ED" w:rsidRPr="00964F31">
              <w:rPr>
                <w:rFonts w:ascii="Calibri" w:hAnsi="Calibri" w:cs="Calibri"/>
                <w:sz w:val="22"/>
                <w:szCs w:val="22"/>
                <w:lang w:val="en-GB"/>
              </w:rPr>
              <w:t xml:space="preserve">orrect lifting, bending and kneeling </w:t>
            </w:r>
            <w:r w:rsidRPr="00964F31">
              <w:rPr>
                <w:rFonts w:ascii="Calibri" w:hAnsi="Calibri" w:cs="Calibri"/>
                <w:sz w:val="22"/>
                <w:szCs w:val="22"/>
                <w:lang w:val="en-GB"/>
              </w:rPr>
              <w:t>methods</w:t>
            </w:r>
            <w:r w:rsidR="0012084A" w:rsidRPr="00964F31">
              <w:rPr>
                <w:rFonts w:ascii="Calibri" w:hAnsi="Calibri" w:cs="Calibri"/>
                <w:sz w:val="22"/>
                <w:szCs w:val="22"/>
                <w:lang w:val="en-GB"/>
              </w:rPr>
              <w:t>:</w:t>
            </w:r>
          </w:p>
          <w:p w14:paraId="35BA9243" w14:textId="77777777" w:rsidR="0012084A" w:rsidRPr="00964F31" w:rsidRDefault="0012084A" w:rsidP="004C2E6E">
            <w:pPr>
              <w:pStyle w:val="paragraph"/>
              <w:numPr>
                <w:ilvl w:val="1"/>
                <w:numId w:val="3"/>
              </w:numPr>
              <w:textAlignment w:val="baseline"/>
              <w:rPr>
                <w:rStyle w:val="normaltextrun"/>
                <w:rFonts w:asciiTheme="majorHAnsi" w:hAnsiTheme="majorHAnsi"/>
                <w:sz w:val="22"/>
                <w:szCs w:val="22"/>
              </w:rPr>
            </w:pPr>
            <w:r w:rsidRPr="00964F31">
              <w:rPr>
                <w:rStyle w:val="normaltextrun"/>
                <w:rFonts w:asciiTheme="majorHAnsi" w:hAnsiTheme="majorHAnsi"/>
                <w:sz w:val="22"/>
                <w:szCs w:val="22"/>
              </w:rPr>
              <w:t xml:space="preserve">Bending your knees when picking up </w:t>
            </w:r>
            <w:r w:rsidR="008F1272" w:rsidRPr="00964F31">
              <w:rPr>
                <w:rStyle w:val="normaltextrun"/>
                <w:rFonts w:asciiTheme="majorHAnsi" w:hAnsiTheme="majorHAnsi"/>
                <w:sz w:val="22"/>
                <w:szCs w:val="22"/>
              </w:rPr>
              <w:t xml:space="preserve">or </w:t>
            </w:r>
            <w:r w:rsidRPr="00964F31">
              <w:rPr>
                <w:rStyle w:val="normaltextrun"/>
                <w:rFonts w:asciiTheme="majorHAnsi" w:hAnsiTheme="majorHAnsi"/>
                <w:sz w:val="22"/>
                <w:szCs w:val="22"/>
              </w:rPr>
              <w:t xml:space="preserve">putting down </w:t>
            </w:r>
            <w:r w:rsidR="0006660C" w:rsidRPr="00964F31">
              <w:rPr>
                <w:rStyle w:val="normaltextrun"/>
                <w:rFonts w:asciiTheme="majorHAnsi" w:hAnsiTheme="majorHAnsi"/>
                <w:sz w:val="22"/>
                <w:szCs w:val="22"/>
              </w:rPr>
              <w:t>a</w:t>
            </w:r>
            <w:r w:rsidR="004C2E6E" w:rsidRPr="00964F31">
              <w:rPr>
                <w:rStyle w:val="normaltextrun"/>
                <w:rFonts w:asciiTheme="majorHAnsi" w:hAnsiTheme="majorHAnsi"/>
                <w:sz w:val="22"/>
                <w:szCs w:val="22"/>
              </w:rPr>
              <w:t xml:space="preserve"> </w:t>
            </w:r>
            <w:r w:rsidRPr="00964F31">
              <w:rPr>
                <w:rStyle w:val="normaltextrun"/>
                <w:rFonts w:asciiTheme="majorHAnsi" w:hAnsiTheme="majorHAnsi"/>
                <w:sz w:val="22"/>
                <w:szCs w:val="22"/>
              </w:rPr>
              <w:t>load</w:t>
            </w:r>
          </w:p>
          <w:p w14:paraId="5189F632" w14:textId="77777777" w:rsidR="0012084A" w:rsidRPr="00964F31" w:rsidRDefault="0012084A" w:rsidP="004C2E6E">
            <w:pPr>
              <w:pStyle w:val="paragraph"/>
              <w:numPr>
                <w:ilvl w:val="1"/>
                <w:numId w:val="3"/>
              </w:numPr>
              <w:textAlignment w:val="baseline"/>
              <w:rPr>
                <w:rStyle w:val="normaltextrun"/>
                <w:rFonts w:asciiTheme="majorHAnsi" w:hAnsiTheme="majorHAnsi"/>
                <w:sz w:val="22"/>
                <w:szCs w:val="22"/>
              </w:rPr>
            </w:pPr>
            <w:r w:rsidRPr="00964F31">
              <w:rPr>
                <w:rStyle w:val="normaltextrun"/>
                <w:rFonts w:asciiTheme="majorHAnsi" w:hAnsiTheme="majorHAnsi"/>
                <w:sz w:val="22"/>
                <w:szCs w:val="22"/>
              </w:rPr>
              <w:t>Keep</w:t>
            </w:r>
            <w:r w:rsidR="0006660C" w:rsidRPr="00964F31">
              <w:rPr>
                <w:rStyle w:val="normaltextrun"/>
                <w:rFonts w:asciiTheme="majorHAnsi" w:hAnsiTheme="majorHAnsi"/>
                <w:sz w:val="22"/>
                <w:szCs w:val="22"/>
              </w:rPr>
              <w:t>ing</w:t>
            </w:r>
            <w:r w:rsidRPr="00964F31">
              <w:rPr>
                <w:rStyle w:val="normaltextrun"/>
                <w:rFonts w:asciiTheme="majorHAnsi" w:hAnsiTheme="majorHAnsi"/>
                <w:sz w:val="22"/>
                <w:szCs w:val="22"/>
              </w:rPr>
              <w:t xml:space="preserve"> your back straight</w:t>
            </w:r>
          </w:p>
          <w:p w14:paraId="34B6BE8C" w14:textId="77777777" w:rsidR="0012084A" w:rsidRPr="00964F31" w:rsidRDefault="0006660C" w:rsidP="004C2E6E">
            <w:pPr>
              <w:pStyle w:val="paragraph"/>
              <w:numPr>
                <w:ilvl w:val="1"/>
                <w:numId w:val="3"/>
              </w:numPr>
              <w:textAlignment w:val="baseline"/>
              <w:rPr>
                <w:rStyle w:val="normaltextrun"/>
                <w:rFonts w:asciiTheme="majorHAnsi" w:hAnsiTheme="majorHAnsi"/>
                <w:sz w:val="22"/>
                <w:szCs w:val="22"/>
              </w:rPr>
            </w:pPr>
            <w:r w:rsidRPr="00964F31">
              <w:rPr>
                <w:rStyle w:val="normaltextrun"/>
                <w:rFonts w:asciiTheme="majorHAnsi" w:hAnsiTheme="majorHAnsi"/>
                <w:sz w:val="22"/>
                <w:szCs w:val="22"/>
              </w:rPr>
              <w:t>Using</w:t>
            </w:r>
            <w:r w:rsidR="0012084A" w:rsidRPr="00964F31">
              <w:rPr>
                <w:rStyle w:val="normaltextrun"/>
                <w:rFonts w:asciiTheme="majorHAnsi" w:hAnsiTheme="majorHAnsi"/>
                <w:sz w:val="22"/>
                <w:szCs w:val="22"/>
              </w:rPr>
              <w:t xml:space="preserve"> both hands</w:t>
            </w:r>
          </w:p>
          <w:p w14:paraId="61B8C74A" w14:textId="77777777" w:rsidR="0012084A" w:rsidRPr="00964F31" w:rsidRDefault="0006660C" w:rsidP="004C2E6E">
            <w:pPr>
              <w:pStyle w:val="paragraph"/>
              <w:numPr>
                <w:ilvl w:val="1"/>
                <w:numId w:val="3"/>
              </w:numPr>
              <w:textAlignment w:val="baseline"/>
              <w:rPr>
                <w:rStyle w:val="normaltextrun"/>
                <w:rFonts w:asciiTheme="majorHAnsi" w:hAnsiTheme="majorHAnsi"/>
                <w:sz w:val="22"/>
                <w:szCs w:val="22"/>
              </w:rPr>
            </w:pPr>
            <w:r w:rsidRPr="00964F31">
              <w:rPr>
                <w:rStyle w:val="normaltextrun"/>
                <w:rFonts w:asciiTheme="majorHAnsi" w:hAnsiTheme="majorHAnsi"/>
                <w:sz w:val="22"/>
                <w:szCs w:val="22"/>
              </w:rPr>
              <w:t>Not</w:t>
            </w:r>
            <w:r w:rsidR="0012084A" w:rsidRPr="00964F31">
              <w:rPr>
                <w:rStyle w:val="normaltextrun"/>
                <w:rFonts w:asciiTheme="majorHAnsi" w:hAnsiTheme="majorHAnsi"/>
                <w:sz w:val="22"/>
                <w:szCs w:val="22"/>
              </w:rPr>
              <w:t xml:space="preserve"> overstretch</w:t>
            </w:r>
            <w:r w:rsidRPr="00964F31">
              <w:rPr>
                <w:rStyle w:val="normaltextrun"/>
                <w:rFonts w:asciiTheme="majorHAnsi" w:hAnsiTheme="majorHAnsi"/>
                <w:sz w:val="22"/>
                <w:szCs w:val="22"/>
              </w:rPr>
              <w:t>ing</w:t>
            </w:r>
          </w:p>
          <w:p w14:paraId="08C25833" w14:textId="77777777" w:rsidR="0012084A" w:rsidRPr="00964F31" w:rsidRDefault="0012084A" w:rsidP="004C2E6E">
            <w:pPr>
              <w:pStyle w:val="paragraph"/>
              <w:numPr>
                <w:ilvl w:val="1"/>
                <w:numId w:val="3"/>
              </w:numPr>
              <w:textAlignment w:val="baseline"/>
              <w:rPr>
                <w:rStyle w:val="eop"/>
                <w:rFonts w:asciiTheme="majorHAnsi" w:hAnsiTheme="majorHAnsi"/>
                <w:sz w:val="22"/>
                <w:szCs w:val="22"/>
              </w:rPr>
            </w:pPr>
            <w:r w:rsidRPr="00964F31">
              <w:rPr>
                <w:rStyle w:val="normaltextrun"/>
                <w:rFonts w:asciiTheme="majorHAnsi" w:hAnsiTheme="majorHAnsi"/>
                <w:sz w:val="22"/>
                <w:szCs w:val="22"/>
              </w:rPr>
              <w:t>Keep</w:t>
            </w:r>
            <w:r w:rsidR="0006660C" w:rsidRPr="00964F31">
              <w:rPr>
                <w:rStyle w:val="normaltextrun"/>
                <w:rFonts w:asciiTheme="majorHAnsi" w:hAnsiTheme="majorHAnsi"/>
                <w:sz w:val="22"/>
                <w:szCs w:val="22"/>
              </w:rPr>
              <w:t>ing</w:t>
            </w:r>
            <w:r w:rsidRPr="00964F31">
              <w:rPr>
                <w:rStyle w:val="normaltextrun"/>
                <w:rFonts w:asciiTheme="majorHAnsi" w:hAnsiTheme="majorHAnsi"/>
                <w:sz w:val="22"/>
                <w:szCs w:val="22"/>
              </w:rPr>
              <w:t xml:space="preserve"> the load close to your body</w:t>
            </w:r>
          </w:p>
          <w:p w14:paraId="22BE48BD" w14:textId="77777777" w:rsidR="00394ABE" w:rsidRPr="005337B4" w:rsidRDefault="0006660C" w:rsidP="00964F31">
            <w:pPr>
              <w:numPr>
                <w:ilvl w:val="0"/>
                <w:numId w:val="7"/>
              </w:numPr>
              <w:spacing w:before="240" w:after="240" w:line="276" w:lineRule="auto"/>
              <w:contextualSpacing/>
              <w:rPr>
                <w:rFonts w:asciiTheme="majorHAnsi" w:hAnsiTheme="majorHAnsi"/>
              </w:rPr>
            </w:pPr>
            <w:r w:rsidRPr="00964F31">
              <w:rPr>
                <w:rFonts w:ascii="Calibri" w:hAnsi="Calibri" w:cs="Calibri"/>
                <w:sz w:val="22"/>
                <w:szCs w:val="22"/>
                <w:lang w:val="en-GB"/>
              </w:rPr>
              <w:t>Be aware of your environment and stay</w:t>
            </w:r>
            <w:r w:rsidR="00B819ED" w:rsidRPr="00964F31">
              <w:rPr>
                <w:rFonts w:ascii="Calibri" w:hAnsi="Calibri" w:cs="Calibri"/>
                <w:sz w:val="22"/>
                <w:szCs w:val="22"/>
                <w:lang w:val="en-GB"/>
              </w:rPr>
              <w:t xml:space="preserve"> alert </w:t>
            </w:r>
            <w:r w:rsidRPr="00964F31">
              <w:rPr>
                <w:rFonts w:ascii="Calibri" w:hAnsi="Calibri" w:cs="Calibri"/>
                <w:sz w:val="22"/>
                <w:szCs w:val="22"/>
                <w:lang w:val="en-GB"/>
              </w:rPr>
              <w:t>for any tripping hazards e.g. uneven pav</w:t>
            </w:r>
            <w:r w:rsidR="004C2E6E" w:rsidRPr="00964F31">
              <w:rPr>
                <w:rFonts w:ascii="Calibri" w:hAnsi="Calibri" w:cs="Calibri"/>
                <w:sz w:val="22"/>
                <w:szCs w:val="22"/>
                <w:lang w:val="en-GB"/>
              </w:rPr>
              <w:t>ements, wet or slippery floors</w:t>
            </w:r>
            <w:r w:rsidR="008C5C0A" w:rsidRPr="00964F31">
              <w:rPr>
                <w:rFonts w:ascii="Calibri" w:hAnsi="Calibri" w:cs="Calibri"/>
                <w:sz w:val="22"/>
                <w:szCs w:val="22"/>
                <w:lang w:val="en-GB"/>
              </w:rPr>
              <w:t xml:space="preserve"> etc.</w:t>
            </w:r>
          </w:p>
        </w:tc>
        <w:tc>
          <w:tcPr>
            <w:tcW w:w="1794" w:type="dxa"/>
            <w:shd w:val="clear" w:color="auto" w:fill="F2F2F2" w:themeFill="background1" w:themeFillShade="F2"/>
          </w:tcPr>
          <w:p w14:paraId="78F93494" w14:textId="77777777" w:rsidR="00394ABE" w:rsidRPr="00964F31" w:rsidRDefault="005337B4" w:rsidP="00964F31">
            <w:pPr>
              <w:spacing w:after="240" w:line="276" w:lineRule="auto"/>
              <w:contextualSpacing/>
              <w:rPr>
                <w:rFonts w:ascii="Calibri" w:eastAsia="Times New Roman" w:hAnsi="Calibri"/>
                <w:b/>
                <w:bCs/>
                <w:color w:val="660066"/>
                <w:sz w:val="30"/>
                <w:szCs w:val="30"/>
              </w:rPr>
            </w:pPr>
            <w:r w:rsidRPr="00964F31">
              <w:rPr>
                <w:rFonts w:ascii="Calibri" w:eastAsia="Times New Roman" w:hAnsi="Calibri"/>
                <w:b/>
                <w:bCs/>
                <w:color w:val="660066"/>
                <w:sz w:val="30"/>
                <w:szCs w:val="30"/>
              </w:rPr>
              <w:lastRenderedPageBreak/>
              <w:t>Medium</w:t>
            </w:r>
          </w:p>
          <w:p w14:paraId="0B62FB45" w14:textId="77777777" w:rsidR="00BF3CDE" w:rsidRPr="00964F31" w:rsidRDefault="00BF3CDE" w:rsidP="00964F31">
            <w:pPr>
              <w:spacing w:before="240" w:after="240" w:line="276" w:lineRule="auto"/>
              <w:contextualSpacing/>
              <w:rPr>
                <w:rFonts w:ascii="Calibri" w:eastAsia="Times New Roman" w:hAnsi="Calibri"/>
                <w:b/>
                <w:bCs/>
                <w:color w:val="660066"/>
                <w:sz w:val="30"/>
                <w:szCs w:val="30"/>
              </w:rPr>
            </w:pPr>
          </w:p>
          <w:p w14:paraId="6F4E2FF3" w14:textId="77777777" w:rsidR="00B7479B" w:rsidRPr="00964F31" w:rsidRDefault="00B7479B" w:rsidP="00964F31">
            <w:pPr>
              <w:spacing w:before="240" w:after="240" w:line="276" w:lineRule="auto"/>
              <w:contextualSpacing/>
              <w:rPr>
                <w:rFonts w:ascii="Calibri" w:eastAsia="Times New Roman" w:hAnsi="Calibri"/>
                <w:b/>
                <w:bCs/>
                <w:color w:val="660066"/>
                <w:sz w:val="44"/>
                <w:szCs w:val="44"/>
              </w:rPr>
            </w:pPr>
          </w:p>
          <w:p w14:paraId="25926BB9" w14:textId="77777777" w:rsidR="00BF3CDE" w:rsidRPr="002D5832" w:rsidRDefault="00BF3CDE" w:rsidP="00964F31">
            <w:pPr>
              <w:spacing w:before="240" w:after="240" w:line="276" w:lineRule="auto"/>
              <w:contextualSpacing/>
              <w:rPr>
                <w:rFonts w:asciiTheme="majorHAnsi" w:hAnsiTheme="majorHAnsi"/>
              </w:rPr>
            </w:pPr>
            <w:r w:rsidRPr="00964F31">
              <w:rPr>
                <w:rFonts w:ascii="Calibri" w:eastAsia="Times New Roman" w:hAnsi="Calibri"/>
                <w:b/>
                <w:bCs/>
                <w:color w:val="660066"/>
                <w:sz w:val="30"/>
                <w:szCs w:val="30"/>
              </w:rPr>
              <w:t>Low</w:t>
            </w:r>
          </w:p>
        </w:tc>
      </w:tr>
      <w:tr w:rsidR="003054A8" w:rsidRPr="005337B4" w14:paraId="1D61D5F9" w14:textId="77777777" w:rsidTr="5FAC40CF">
        <w:tc>
          <w:tcPr>
            <w:tcW w:w="1696" w:type="dxa"/>
            <w:shd w:val="clear" w:color="auto" w:fill="FFFFFF" w:themeFill="background1"/>
          </w:tcPr>
          <w:p w14:paraId="6B17991A" w14:textId="77777777" w:rsidR="003054A8" w:rsidRPr="00B2389F" w:rsidRDefault="0040403F" w:rsidP="00964F31">
            <w:pPr>
              <w:pStyle w:val="paragraph"/>
              <w:spacing w:before="240" w:beforeAutospacing="0" w:after="240" w:afterAutospacing="0"/>
              <w:textAlignment w:val="baseline"/>
              <w:rPr>
                <w:rStyle w:val="normaltextrun"/>
                <w:rFonts w:asciiTheme="majorHAnsi" w:hAnsiTheme="majorHAnsi"/>
                <w:b/>
                <w:bCs/>
                <w:sz w:val="24"/>
                <w:szCs w:val="24"/>
                <w:lang w:val="en-US"/>
              </w:rPr>
            </w:pPr>
            <w:r>
              <w:rPr>
                <w:rStyle w:val="normaltextrun"/>
                <w:rFonts w:asciiTheme="majorHAnsi" w:hAnsiTheme="majorHAnsi"/>
                <w:b/>
                <w:bCs/>
                <w:sz w:val="24"/>
                <w:szCs w:val="24"/>
              </w:rPr>
              <w:t>Food P</w:t>
            </w:r>
            <w:r w:rsidR="003054A8" w:rsidRPr="00B2389F">
              <w:rPr>
                <w:rStyle w:val="normaltextrun"/>
                <w:rFonts w:asciiTheme="majorHAnsi" w:hAnsiTheme="majorHAnsi"/>
                <w:b/>
                <w:bCs/>
                <w:sz w:val="24"/>
                <w:szCs w:val="24"/>
              </w:rPr>
              <w:t>ack Assembly</w:t>
            </w:r>
            <w:r w:rsidR="003054A8" w:rsidRPr="005337B4" w:rsidDel="00156829">
              <w:rPr>
                <w:rStyle w:val="normaltextrun"/>
                <w:rFonts w:asciiTheme="majorHAnsi" w:hAnsiTheme="majorHAnsi"/>
                <w:b/>
                <w:bCs/>
                <w:sz w:val="24"/>
                <w:szCs w:val="24"/>
              </w:rPr>
              <w:t xml:space="preserve"> </w:t>
            </w:r>
          </w:p>
        </w:tc>
        <w:tc>
          <w:tcPr>
            <w:tcW w:w="2056" w:type="dxa"/>
            <w:shd w:val="clear" w:color="auto" w:fill="FFFFFF" w:themeFill="background1"/>
          </w:tcPr>
          <w:p w14:paraId="03595AE2" w14:textId="77777777" w:rsidR="003054A8" w:rsidRPr="002D5832" w:rsidRDefault="003054A8" w:rsidP="004C2E6E">
            <w:pPr>
              <w:pStyle w:val="paragraph"/>
              <w:textAlignment w:val="baseline"/>
              <w:rPr>
                <w:rStyle w:val="normaltextrun"/>
                <w:rFonts w:asciiTheme="majorHAnsi" w:hAnsiTheme="majorHAnsi"/>
                <w:sz w:val="24"/>
                <w:szCs w:val="24"/>
              </w:rPr>
            </w:pPr>
          </w:p>
        </w:tc>
        <w:tc>
          <w:tcPr>
            <w:tcW w:w="1665" w:type="dxa"/>
            <w:shd w:val="clear" w:color="auto" w:fill="FFFFFF" w:themeFill="background1"/>
          </w:tcPr>
          <w:p w14:paraId="16003AE3" w14:textId="77777777" w:rsidR="003054A8" w:rsidRDefault="003054A8">
            <w:pPr>
              <w:rPr>
                <w:rFonts w:asciiTheme="majorHAnsi" w:hAnsiTheme="majorHAnsi"/>
              </w:rPr>
            </w:pPr>
          </w:p>
        </w:tc>
        <w:tc>
          <w:tcPr>
            <w:tcW w:w="6789" w:type="dxa"/>
            <w:shd w:val="clear" w:color="auto" w:fill="FFFFFF" w:themeFill="background1"/>
          </w:tcPr>
          <w:p w14:paraId="21DFE571" w14:textId="77777777" w:rsidR="003054A8" w:rsidRPr="00586FDA" w:rsidRDefault="003054A8" w:rsidP="00586FDA">
            <w:pPr>
              <w:rPr>
                <w:rFonts w:asciiTheme="majorHAnsi" w:hAnsiTheme="majorHAnsi"/>
              </w:rPr>
            </w:pPr>
          </w:p>
        </w:tc>
        <w:tc>
          <w:tcPr>
            <w:tcW w:w="1794" w:type="dxa"/>
            <w:shd w:val="clear" w:color="auto" w:fill="FFFFFF" w:themeFill="background1"/>
          </w:tcPr>
          <w:p w14:paraId="2571E4C3" w14:textId="77777777" w:rsidR="003054A8" w:rsidRDefault="003054A8">
            <w:pPr>
              <w:rPr>
                <w:rFonts w:asciiTheme="majorHAnsi" w:hAnsiTheme="majorHAnsi"/>
              </w:rPr>
            </w:pPr>
          </w:p>
        </w:tc>
      </w:tr>
      <w:tr w:rsidR="00394ABE" w:rsidRPr="005337B4" w14:paraId="13A8454F" w14:textId="77777777" w:rsidTr="5FAC40CF">
        <w:tc>
          <w:tcPr>
            <w:tcW w:w="1696" w:type="dxa"/>
            <w:shd w:val="clear" w:color="auto" w:fill="F2F2F2" w:themeFill="background1" w:themeFillShade="F2"/>
          </w:tcPr>
          <w:p w14:paraId="4D5A6FB9" w14:textId="77777777" w:rsidR="00981180" w:rsidRPr="00964F31" w:rsidRDefault="00981180"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Moving </w:t>
            </w:r>
            <w:r w:rsidR="003054A8" w:rsidRPr="00964F31">
              <w:rPr>
                <w:rFonts w:ascii="Calibri" w:hAnsi="Calibri" w:cs="Calibri"/>
                <w:sz w:val="22"/>
                <w:szCs w:val="22"/>
                <w:lang w:val="en-GB"/>
              </w:rPr>
              <w:t xml:space="preserve">and unpacking </w:t>
            </w:r>
            <w:r w:rsidRPr="00964F31">
              <w:rPr>
                <w:rFonts w:ascii="Calibri" w:hAnsi="Calibri" w:cs="Calibri"/>
                <w:sz w:val="22"/>
                <w:szCs w:val="22"/>
                <w:lang w:val="en-GB"/>
              </w:rPr>
              <w:t xml:space="preserve">boxes etc </w:t>
            </w:r>
          </w:p>
          <w:p w14:paraId="217CE3E0" w14:textId="77777777" w:rsidR="003054A8" w:rsidRPr="00964F31" w:rsidRDefault="003054A8"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Assembling packs</w:t>
            </w:r>
          </w:p>
          <w:p w14:paraId="4F3ECFC8" w14:textId="77777777" w:rsidR="00394ABE" w:rsidRPr="00964F31" w:rsidRDefault="00981180"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Loading assembled packs </w:t>
            </w:r>
          </w:p>
        </w:tc>
        <w:tc>
          <w:tcPr>
            <w:tcW w:w="2056" w:type="dxa"/>
            <w:shd w:val="clear" w:color="auto" w:fill="F2F2F2" w:themeFill="background1" w:themeFillShade="F2"/>
          </w:tcPr>
          <w:p w14:paraId="37B60978" w14:textId="77777777" w:rsidR="004C2E6E" w:rsidRDefault="004C2E6E"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Exposure to COVID-19, colds and other viruses and infections</w:t>
            </w:r>
          </w:p>
          <w:p w14:paraId="5D9603F4" w14:textId="77777777" w:rsidR="007A78ED" w:rsidRPr="00964F31" w:rsidRDefault="007A78ED" w:rsidP="00964F31">
            <w:pPr>
              <w:spacing w:before="240" w:after="240" w:line="276" w:lineRule="auto"/>
              <w:contextualSpacing/>
              <w:rPr>
                <w:rFonts w:ascii="Calibri" w:hAnsi="Calibri" w:cs="Calibri"/>
                <w:sz w:val="22"/>
                <w:szCs w:val="22"/>
                <w:lang w:val="en-GB"/>
              </w:rPr>
            </w:pPr>
          </w:p>
          <w:p w14:paraId="5F228CCB" w14:textId="77777777" w:rsidR="00964F31" w:rsidRPr="00964F31" w:rsidRDefault="00B819ED"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Muscular / joint injury</w:t>
            </w:r>
            <w:r w:rsidR="007601FA" w:rsidRPr="00964F31">
              <w:rPr>
                <w:rFonts w:ascii="Calibri" w:hAnsi="Calibri" w:cs="Calibri"/>
                <w:sz w:val="22"/>
                <w:szCs w:val="22"/>
                <w:lang w:val="en-GB"/>
              </w:rPr>
              <w:t xml:space="preserve"> / </w:t>
            </w:r>
            <w:r w:rsidR="004C2E6E" w:rsidRPr="00964F31">
              <w:rPr>
                <w:rFonts w:ascii="Calibri" w:hAnsi="Calibri" w:cs="Calibri"/>
                <w:sz w:val="22"/>
                <w:szCs w:val="22"/>
                <w:lang w:val="en-GB"/>
              </w:rPr>
              <w:t>repet</w:t>
            </w:r>
            <w:r w:rsidR="007601FA" w:rsidRPr="00964F31">
              <w:rPr>
                <w:rFonts w:ascii="Calibri" w:hAnsi="Calibri" w:cs="Calibri"/>
                <w:sz w:val="22"/>
                <w:szCs w:val="22"/>
                <w:lang w:val="en-GB"/>
              </w:rPr>
              <w:t>itive strain</w:t>
            </w:r>
          </w:p>
          <w:p w14:paraId="4B8029D4" w14:textId="77777777" w:rsidR="008F1272" w:rsidRPr="00964F31" w:rsidRDefault="008F1272" w:rsidP="00964F31">
            <w:p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Injury due to slips, trips or falls</w:t>
            </w:r>
          </w:p>
          <w:p w14:paraId="0ED17AF1" w14:textId="77777777" w:rsidR="00394ABE" w:rsidRPr="00964F31" w:rsidRDefault="00394ABE" w:rsidP="00964F31">
            <w:pPr>
              <w:spacing w:before="240" w:after="240" w:line="276" w:lineRule="auto"/>
              <w:contextualSpacing/>
              <w:rPr>
                <w:rFonts w:ascii="Calibri" w:hAnsi="Calibri" w:cs="Calibri"/>
                <w:sz w:val="22"/>
                <w:szCs w:val="22"/>
                <w:lang w:val="en-GB"/>
              </w:rPr>
            </w:pPr>
          </w:p>
        </w:tc>
        <w:tc>
          <w:tcPr>
            <w:tcW w:w="1665" w:type="dxa"/>
            <w:shd w:val="clear" w:color="auto" w:fill="F2F2F2" w:themeFill="background1" w:themeFillShade="F2"/>
          </w:tcPr>
          <w:p w14:paraId="156629A0" w14:textId="77777777" w:rsidR="00394ABE" w:rsidRPr="00964F31" w:rsidRDefault="005337B4" w:rsidP="00964F31">
            <w:pPr>
              <w:spacing w:before="240" w:after="240" w:line="276" w:lineRule="auto"/>
              <w:contextualSpacing/>
              <w:rPr>
                <w:rFonts w:ascii="Calibri" w:eastAsia="Times New Roman" w:hAnsi="Calibri"/>
                <w:b/>
                <w:bCs/>
                <w:color w:val="660066"/>
                <w:sz w:val="30"/>
                <w:szCs w:val="30"/>
              </w:rPr>
            </w:pPr>
            <w:r w:rsidRPr="00964F31">
              <w:rPr>
                <w:rFonts w:ascii="Calibri" w:eastAsia="Times New Roman" w:hAnsi="Calibri"/>
                <w:b/>
                <w:bCs/>
                <w:color w:val="660066"/>
                <w:sz w:val="30"/>
                <w:szCs w:val="30"/>
              </w:rPr>
              <w:t>High</w:t>
            </w:r>
          </w:p>
          <w:p w14:paraId="0B5789D6" w14:textId="77777777" w:rsidR="00BF3CDE" w:rsidRPr="00964F31" w:rsidRDefault="00BF3CDE" w:rsidP="00964F31">
            <w:pPr>
              <w:spacing w:before="240" w:after="240" w:line="276" w:lineRule="auto"/>
              <w:contextualSpacing/>
              <w:rPr>
                <w:rFonts w:ascii="Calibri" w:eastAsia="Times New Roman" w:hAnsi="Calibri"/>
                <w:b/>
                <w:bCs/>
                <w:color w:val="660066"/>
                <w:sz w:val="30"/>
                <w:szCs w:val="30"/>
              </w:rPr>
            </w:pPr>
          </w:p>
          <w:p w14:paraId="384F9EC0" w14:textId="77777777" w:rsidR="00BF3CDE" w:rsidRPr="007A78ED" w:rsidRDefault="00BF3CDE" w:rsidP="00964F31">
            <w:pPr>
              <w:spacing w:before="240" w:after="240" w:line="276" w:lineRule="auto"/>
              <w:contextualSpacing/>
              <w:rPr>
                <w:rFonts w:ascii="Calibri" w:eastAsia="Times New Roman" w:hAnsi="Calibri"/>
                <w:b/>
                <w:bCs/>
                <w:color w:val="660066"/>
                <w:sz w:val="44"/>
                <w:szCs w:val="44"/>
              </w:rPr>
            </w:pPr>
          </w:p>
          <w:p w14:paraId="6189F494" w14:textId="77777777" w:rsidR="00BF3CDE" w:rsidRPr="002D5832" w:rsidRDefault="00BF3CDE" w:rsidP="00964F31">
            <w:pPr>
              <w:spacing w:before="240" w:after="240" w:line="276" w:lineRule="auto"/>
              <w:contextualSpacing/>
              <w:rPr>
                <w:rFonts w:asciiTheme="majorHAnsi" w:hAnsiTheme="majorHAnsi"/>
              </w:rPr>
            </w:pPr>
            <w:r w:rsidRPr="00964F31">
              <w:rPr>
                <w:rFonts w:ascii="Calibri" w:eastAsia="Times New Roman" w:hAnsi="Calibri"/>
                <w:b/>
                <w:bCs/>
                <w:color w:val="660066"/>
                <w:sz w:val="30"/>
                <w:szCs w:val="30"/>
              </w:rPr>
              <w:t>Medium</w:t>
            </w:r>
          </w:p>
        </w:tc>
        <w:tc>
          <w:tcPr>
            <w:tcW w:w="6789" w:type="dxa"/>
            <w:shd w:val="clear" w:color="auto" w:fill="F2F2F2" w:themeFill="background1" w:themeFillShade="F2"/>
          </w:tcPr>
          <w:p w14:paraId="0478C0E3" w14:textId="77777777" w:rsidR="00264BCA" w:rsidRPr="00964F31" w:rsidRDefault="00264BCA"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Follow hand cleaning and social distancing guideline procedures before entering and after leaving each location where food packs are being assembled. </w:t>
            </w:r>
            <w:proofErr w:type="gramStart"/>
            <w:r w:rsidRPr="00964F31">
              <w:rPr>
                <w:rFonts w:ascii="Calibri" w:hAnsi="Calibri" w:cs="Calibri"/>
                <w:sz w:val="22"/>
                <w:szCs w:val="22"/>
                <w:lang w:val="en-GB"/>
              </w:rPr>
              <w:t>Follow these procedures at all times</w:t>
            </w:r>
            <w:proofErr w:type="gramEnd"/>
            <w:r w:rsidRPr="00964F31">
              <w:rPr>
                <w:rFonts w:ascii="Calibri" w:hAnsi="Calibri" w:cs="Calibri"/>
                <w:sz w:val="22"/>
                <w:szCs w:val="22"/>
                <w:lang w:val="en-GB"/>
              </w:rPr>
              <w:t xml:space="preserve"> while in the food assembly location. </w:t>
            </w:r>
          </w:p>
          <w:p w14:paraId="278C8641" w14:textId="77777777" w:rsidR="007A78ED" w:rsidRDefault="007A78ED" w:rsidP="007A78ED">
            <w:pPr>
              <w:spacing w:before="240" w:after="240" w:line="276" w:lineRule="auto"/>
              <w:ind w:left="360"/>
              <w:contextualSpacing/>
              <w:rPr>
                <w:rFonts w:ascii="Calibri" w:hAnsi="Calibri" w:cs="Calibri"/>
                <w:sz w:val="22"/>
                <w:szCs w:val="22"/>
                <w:lang w:val="en-GB"/>
              </w:rPr>
            </w:pPr>
          </w:p>
          <w:p w14:paraId="55073185" w14:textId="77777777" w:rsidR="007D4E7A" w:rsidRPr="00964F31" w:rsidRDefault="007D4E7A"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 xml:space="preserve">Use any protective equipment/measures as instructed. </w:t>
            </w:r>
          </w:p>
          <w:p w14:paraId="1003A737" w14:textId="77777777" w:rsidR="0006660C" w:rsidRPr="00964F31" w:rsidRDefault="0006660C" w:rsidP="00964F31">
            <w:pPr>
              <w:numPr>
                <w:ilvl w:val="0"/>
                <w:numId w:val="7"/>
              </w:numPr>
              <w:spacing w:before="240" w:after="240" w:line="276" w:lineRule="auto"/>
              <w:contextualSpacing/>
              <w:rPr>
                <w:rFonts w:ascii="Calibri" w:hAnsi="Calibri" w:cs="Calibri"/>
                <w:sz w:val="22"/>
                <w:szCs w:val="22"/>
                <w:lang w:val="en-GB"/>
              </w:rPr>
            </w:pPr>
            <w:r w:rsidRPr="00964F31">
              <w:rPr>
                <w:rFonts w:ascii="Calibri" w:hAnsi="Calibri" w:cs="Calibri"/>
                <w:sz w:val="22"/>
                <w:szCs w:val="22"/>
                <w:lang w:val="en-GB"/>
              </w:rPr>
              <w:t>Wear comfortable</w:t>
            </w:r>
            <w:r w:rsidR="00264BCA" w:rsidRPr="00964F31">
              <w:rPr>
                <w:rFonts w:ascii="Calibri" w:hAnsi="Calibri" w:cs="Calibri"/>
                <w:sz w:val="22"/>
                <w:szCs w:val="22"/>
                <w:lang w:val="en-GB"/>
              </w:rPr>
              <w:t xml:space="preserve"> clothing and </w:t>
            </w:r>
            <w:r w:rsidRPr="00964F31">
              <w:rPr>
                <w:rFonts w:ascii="Calibri" w:hAnsi="Calibri" w:cs="Calibri"/>
                <w:sz w:val="22"/>
                <w:szCs w:val="22"/>
                <w:lang w:val="en-GB"/>
              </w:rPr>
              <w:t xml:space="preserve">shoes. </w:t>
            </w:r>
          </w:p>
          <w:p w14:paraId="7732B208" w14:textId="77777777" w:rsidR="007F64D7" w:rsidRPr="00964F31" w:rsidRDefault="77743E14" w:rsidP="00964F31">
            <w:pPr>
              <w:numPr>
                <w:ilvl w:val="0"/>
                <w:numId w:val="7"/>
              </w:numPr>
              <w:spacing w:before="240" w:after="240" w:line="276" w:lineRule="auto"/>
              <w:contextualSpacing/>
              <w:rPr>
                <w:rFonts w:ascii="Calibri" w:hAnsi="Calibri" w:cs="Calibri"/>
                <w:sz w:val="22"/>
                <w:szCs w:val="22"/>
                <w:lang w:val="en-GB"/>
              </w:rPr>
            </w:pPr>
            <w:r w:rsidRPr="5FAC40CF">
              <w:rPr>
                <w:rFonts w:ascii="Calibri" w:hAnsi="Calibri" w:cs="Calibri"/>
                <w:sz w:val="22"/>
                <w:szCs w:val="22"/>
                <w:lang w:val="en-GB"/>
              </w:rPr>
              <w:t>Before doing any heavy lifting consider if you are fit enough to do so. If not please ask for help or consider if this is the right role for you.</w:t>
            </w:r>
          </w:p>
          <w:p w14:paraId="6EE4E0ED" w14:textId="77777777" w:rsidR="57CBAF4E" w:rsidRDefault="57CBAF4E" w:rsidP="5FAC40CF">
            <w:pPr>
              <w:pStyle w:val="ListParagraph"/>
              <w:numPr>
                <w:ilvl w:val="0"/>
                <w:numId w:val="7"/>
              </w:numPr>
              <w:spacing w:before="240" w:after="240" w:line="276" w:lineRule="auto"/>
              <w:rPr>
                <w:rFonts w:ascii="Calibri" w:eastAsia="Calibri" w:hAnsi="Calibri" w:cs="Calibri"/>
                <w:sz w:val="22"/>
                <w:szCs w:val="22"/>
                <w:lang w:val="en-GB"/>
              </w:rPr>
            </w:pPr>
            <w:r w:rsidRPr="5FAC40CF">
              <w:rPr>
                <w:rFonts w:ascii="Calibri" w:hAnsi="Calibri" w:cs="Calibri"/>
                <w:sz w:val="22"/>
                <w:szCs w:val="22"/>
                <w:lang w:val="en-GB"/>
              </w:rPr>
              <w:t>Follow manual handling guidelines for correct lifting, bending and kneeling methods:</w:t>
            </w:r>
          </w:p>
          <w:p w14:paraId="5D95E665" w14:textId="77777777" w:rsidR="57CBAF4E" w:rsidRDefault="57CBAF4E" w:rsidP="5FAC40CF">
            <w:pPr>
              <w:pStyle w:val="paragraph"/>
              <w:numPr>
                <w:ilvl w:val="1"/>
                <w:numId w:val="3"/>
              </w:numPr>
              <w:rPr>
                <w:rStyle w:val="normaltextrun"/>
                <w:rFonts w:asciiTheme="majorHAnsi" w:hAnsiTheme="majorHAnsi"/>
                <w:sz w:val="22"/>
                <w:szCs w:val="22"/>
              </w:rPr>
            </w:pPr>
            <w:r w:rsidRPr="5FAC40CF">
              <w:rPr>
                <w:rStyle w:val="normaltextrun"/>
                <w:rFonts w:asciiTheme="majorHAnsi" w:hAnsiTheme="majorHAnsi"/>
                <w:sz w:val="22"/>
                <w:szCs w:val="22"/>
              </w:rPr>
              <w:t>Bending your knees when picking up or putting down a load</w:t>
            </w:r>
          </w:p>
          <w:p w14:paraId="5AB4AC19" w14:textId="77777777" w:rsidR="57CBAF4E" w:rsidRDefault="57CBAF4E" w:rsidP="5FAC40CF">
            <w:pPr>
              <w:pStyle w:val="paragraph"/>
              <w:numPr>
                <w:ilvl w:val="1"/>
                <w:numId w:val="3"/>
              </w:numPr>
              <w:rPr>
                <w:rStyle w:val="normaltextrun"/>
                <w:rFonts w:asciiTheme="majorHAnsi" w:hAnsiTheme="majorHAnsi"/>
                <w:sz w:val="22"/>
                <w:szCs w:val="22"/>
              </w:rPr>
            </w:pPr>
            <w:r w:rsidRPr="5FAC40CF">
              <w:rPr>
                <w:rStyle w:val="normaltextrun"/>
                <w:rFonts w:asciiTheme="majorHAnsi" w:hAnsiTheme="majorHAnsi"/>
                <w:sz w:val="22"/>
                <w:szCs w:val="22"/>
              </w:rPr>
              <w:t>Keeping your back straight</w:t>
            </w:r>
          </w:p>
          <w:p w14:paraId="603B1B23" w14:textId="77777777" w:rsidR="57CBAF4E" w:rsidRDefault="57CBAF4E" w:rsidP="5FAC40CF">
            <w:pPr>
              <w:pStyle w:val="paragraph"/>
              <w:numPr>
                <w:ilvl w:val="1"/>
                <w:numId w:val="3"/>
              </w:numPr>
              <w:rPr>
                <w:rStyle w:val="normaltextrun"/>
                <w:rFonts w:asciiTheme="majorHAnsi" w:hAnsiTheme="majorHAnsi"/>
                <w:sz w:val="22"/>
                <w:szCs w:val="22"/>
              </w:rPr>
            </w:pPr>
            <w:r w:rsidRPr="5FAC40CF">
              <w:rPr>
                <w:rStyle w:val="normaltextrun"/>
                <w:rFonts w:asciiTheme="majorHAnsi" w:hAnsiTheme="majorHAnsi"/>
                <w:sz w:val="22"/>
                <w:szCs w:val="22"/>
              </w:rPr>
              <w:t>Using both hands</w:t>
            </w:r>
          </w:p>
          <w:p w14:paraId="568D08AC" w14:textId="77777777" w:rsidR="57CBAF4E" w:rsidRDefault="57CBAF4E" w:rsidP="5FAC40CF">
            <w:pPr>
              <w:pStyle w:val="paragraph"/>
              <w:numPr>
                <w:ilvl w:val="1"/>
                <w:numId w:val="3"/>
              </w:numPr>
              <w:rPr>
                <w:rStyle w:val="normaltextrun"/>
                <w:rFonts w:asciiTheme="majorHAnsi" w:hAnsiTheme="majorHAnsi"/>
                <w:sz w:val="22"/>
                <w:szCs w:val="22"/>
              </w:rPr>
            </w:pPr>
            <w:r w:rsidRPr="5FAC40CF">
              <w:rPr>
                <w:rStyle w:val="normaltextrun"/>
                <w:rFonts w:asciiTheme="majorHAnsi" w:hAnsiTheme="majorHAnsi"/>
                <w:sz w:val="22"/>
                <w:szCs w:val="22"/>
              </w:rPr>
              <w:t>Not overstretching</w:t>
            </w:r>
          </w:p>
          <w:p w14:paraId="7B928B18" w14:textId="77777777" w:rsidR="57CBAF4E" w:rsidRDefault="57CBAF4E" w:rsidP="5FAC40CF">
            <w:pPr>
              <w:pStyle w:val="paragraph"/>
              <w:numPr>
                <w:ilvl w:val="1"/>
                <w:numId w:val="3"/>
              </w:numPr>
              <w:rPr>
                <w:rStyle w:val="eop"/>
                <w:rFonts w:asciiTheme="majorHAnsi" w:hAnsiTheme="majorHAnsi"/>
                <w:sz w:val="22"/>
                <w:szCs w:val="22"/>
              </w:rPr>
            </w:pPr>
            <w:r w:rsidRPr="5FAC40CF">
              <w:rPr>
                <w:rStyle w:val="normaltextrun"/>
                <w:rFonts w:asciiTheme="majorHAnsi" w:hAnsiTheme="majorHAnsi"/>
                <w:sz w:val="22"/>
                <w:szCs w:val="22"/>
              </w:rPr>
              <w:lastRenderedPageBreak/>
              <w:t>Keeping the load close to your body</w:t>
            </w:r>
          </w:p>
          <w:p w14:paraId="3FEF050A" w14:textId="77777777" w:rsidR="00394ABE" w:rsidRPr="005337B4" w:rsidRDefault="002C1924" w:rsidP="00964F31">
            <w:pPr>
              <w:numPr>
                <w:ilvl w:val="0"/>
                <w:numId w:val="7"/>
              </w:numPr>
              <w:spacing w:before="240" w:after="240" w:line="276" w:lineRule="auto"/>
              <w:contextualSpacing/>
              <w:rPr>
                <w:rFonts w:asciiTheme="majorHAnsi" w:hAnsiTheme="majorHAnsi"/>
              </w:rPr>
            </w:pPr>
            <w:r w:rsidRPr="00964F31">
              <w:rPr>
                <w:rFonts w:ascii="Calibri" w:hAnsi="Calibri" w:cs="Calibri"/>
                <w:sz w:val="22"/>
                <w:szCs w:val="22"/>
                <w:lang w:val="en-GB"/>
              </w:rPr>
              <w:t>Be aware of your environment and stay alert for any tripping hazards e.g. uneven pavements, wet or slippery floors etc.</w:t>
            </w:r>
          </w:p>
        </w:tc>
        <w:tc>
          <w:tcPr>
            <w:tcW w:w="1794" w:type="dxa"/>
            <w:shd w:val="clear" w:color="auto" w:fill="F2F2F2" w:themeFill="background1" w:themeFillShade="F2"/>
          </w:tcPr>
          <w:p w14:paraId="4FA12B12" w14:textId="77777777" w:rsidR="00394ABE" w:rsidRPr="00964F31" w:rsidRDefault="005337B4" w:rsidP="00964F31">
            <w:pPr>
              <w:spacing w:before="240" w:after="240" w:line="276" w:lineRule="auto"/>
              <w:contextualSpacing/>
              <w:rPr>
                <w:rFonts w:ascii="Calibri" w:eastAsia="Times New Roman" w:hAnsi="Calibri"/>
                <w:b/>
                <w:bCs/>
                <w:color w:val="660066"/>
                <w:sz w:val="30"/>
                <w:szCs w:val="30"/>
              </w:rPr>
            </w:pPr>
            <w:r w:rsidRPr="00964F31">
              <w:rPr>
                <w:rFonts w:ascii="Calibri" w:eastAsia="Times New Roman" w:hAnsi="Calibri"/>
                <w:b/>
                <w:bCs/>
                <w:color w:val="660066"/>
                <w:sz w:val="30"/>
                <w:szCs w:val="30"/>
              </w:rPr>
              <w:lastRenderedPageBreak/>
              <w:t>Medium</w:t>
            </w:r>
          </w:p>
          <w:p w14:paraId="74FE3497" w14:textId="77777777" w:rsidR="00BF3CDE" w:rsidRPr="007A78ED" w:rsidRDefault="00BF3CDE" w:rsidP="00964F31">
            <w:pPr>
              <w:spacing w:before="240" w:after="240" w:line="276" w:lineRule="auto"/>
              <w:contextualSpacing/>
              <w:rPr>
                <w:rFonts w:ascii="Calibri" w:eastAsia="Times New Roman" w:hAnsi="Calibri"/>
                <w:b/>
                <w:bCs/>
                <w:color w:val="660066"/>
                <w:sz w:val="44"/>
                <w:szCs w:val="44"/>
              </w:rPr>
            </w:pPr>
          </w:p>
          <w:p w14:paraId="57348A01" w14:textId="77777777" w:rsidR="00BF3CDE" w:rsidRPr="00964F31" w:rsidRDefault="00BF3CDE" w:rsidP="00964F31">
            <w:pPr>
              <w:spacing w:before="240" w:after="240" w:line="276" w:lineRule="auto"/>
              <w:contextualSpacing/>
              <w:rPr>
                <w:rFonts w:ascii="Calibri" w:eastAsia="Times New Roman" w:hAnsi="Calibri"/>
                <w:b/>
                <w:bCs/>
                <w:color w:val="660066"/>
                <w:sz w:val="30"/>
                <w:szCs w:val="30"/>
              </w:rPr>
            </w:pPr>
          </w:p>
          <w:p w14:paraId="159F19AA" w14:textId="77777777" w:rsidR="00BF3CDE" w:rsidRPr="002D5832" w:rsidRDefault="00BF3CDE" w:rsidP="00964F31">
            <w:pPr>
              <w:spacing w:before="240" w:after="240" w:line="276" w:lineRule="auto"/>
              <w:contextualSpacing/>
              <w:rPr>
                <w:rFonts w:asciiTheme="majorHAnsi" w:hAnsiTheme="majorHAnsi"/>
              </w:rPr>
            </w:pPr>
            <w:r w:rsidRPr="00964F31">
              <w:rPr>
                <w:rFonts w:ascii="Calibri" w:eastAsia="Times New Roman" w:hAnsi="Calibri"/>
                <w:b/>
                <w:bCs/>
                <w:color w:val="660066"/>
                <w:sz w:val="30"/>
                <w:szCs w:val="30"/>
              </w:rPr>
              <w:t>Low</w:t>
            </w:r>
          </w:p>
        </w:tc>
      </w:tr>
      <w:tr w:rsidR="003054A8" w14:paraId="3C910683" w14:textId="77777777" w:rsidTr="5FAC40CF">
        <w:tc>
          <w:tcPr>
            <w:tcW w:w="1696" w:type="dxa"/>
            <w:shd w:val="clear" w:color="auto" w:fill="FFFFFF" w:themeFill="background1"/>
          </w:tcPr>
          <w:p w14:paraId="3977A42B" w14:textId="77777777" w:rsidR="003054A8" w:rsidRPr="005337B4" w:rsidRDefault="003054A8">
            <w:pPr>
              <w:rPr>
                <w:rFonts w:asciiTheme="majorHAnsi" w:hAnsiTheme="majorHAnsi"/>
                <w:b/>
              </w:rPr>
            </w:pPr>
            <w:r>
              <w:rPr>
                <w:rFonts w:asciiTheme="majorHAnsi" w:hAnsiTheme="majorHAnsi"/>
                <w:b/>
              </w:rPr>
              <w:t>Meals on Wheels</w:t>
            </w:r>
          </w:p>
        </w:tc>
        <w:tc>
          <w:tcPr>
            <w:tcW w:w="2056" w:type="dxa"/>
            <w:shd w:val="clear" w:color="auto" w:fill="FFFFFF" w:themeFill="background1"/>
          </w:tcPr>
          <w:p w14:paraId="3DE1CF80" w14:textId="77777777" w:rsidR="003054A8" w:rsidRPr="002D5832" w:rsidRDefault="003054A8" w:rsidP="004C2E6E">
            <w:pPr>
              <w:pStyle w:val="paragraph"/>
              <w:textAlignment w:val="baseline"/>
              <w:rPr>
                <w:rStyle w:val="normaltextrun"/>
                <w:rFonts w:asciiTheme="majorHAnsi" w:hAnsiTheme="majorHAnsi"/>
                <w:sz w:val="24"/>
                <w:szCs w:val="24"/>
              </w:rPr>
            </w:pPr>
          </w:p>
        </w:tc>
        <w:tc>
          <w:tcPr>
            <w:tcW w:w="1665" w:type="dxa"/>
            <w:shd w:val="clear" w:color="auto" w:fill="FFFFFF" w:themeFill="background1"/>
          </w:tcPr>
          <w:p w14:paraId="1AE23F17" w14:textId="77777777" w:rsidR="003054A8" w:rsidRDefault="003054A8">
            <w:pPr>
              <w:rPr>
                <w:rFonts w:asciiTheme="majorHAnsi" w:hAnsiTheme="majorHAnsi"/>
              </w:rPr>
            </w:pPr>
          </w:p>
        </w:tc>
        <w:tc>
          <w:tcPr>
            <w:tcW w:w="6789" w:type="dxa"/>
            <w:shd w:val="clear" w:color="auto" w:fill="FFFFFF" w:themeFill="background1"/>
          </w:tcPr>
          <w:p w14:paraId="749B03CF" w14:textId="77777777" w:rsidR="003054A8" w:rsidRPr="00586FDA" w:rsidRDefault="003054A8" w:rsidP="00586FDA">
            <w:pPr>
              <w:rPr>
                <w:rFonts w:asciiTheme="majorHAnsi" w:hAnsiTheme="majorHAnsi"/>
              </w:rPr>
            </w:pPr>
          </w:p>
        </w:tc>
        <w:tc>
          <w:tcPr>
            <w:tcW w:w="1794" w:type="dxa"/>
            <w:shd w:val="clear" w:color="auto" w:fill="FFFFFF" w:themeFill="background1"/>
          </w:tcPr>
          <w:p w14:paraId="79EE0DB6" w14:textId="77777777" w:rsidR="003054A8" w:rsidRDefault="003054A8">
            <w:pPr>
              <w:rPr>
                <w:rFonts w:asciiTheme="majorHAnsi" w:hAnsiTheme="majorHAnsi"/>
              </w:rPr>
            </w:pPr>
          </w:p>
        </w:tc>
      </w:tr>
      <w:tr w:rsidR="00394ABE" w14:paraId="277A0FBA" w14:textId="77777777" w:rsidTr="5FAC40CF">
        <w:tc>
          <w:tcPr>
            <w:tcW w:w="1696" w:type="dxa"/>
            <w:shd w:val="clear" w:color="auto" w:fill="F2F2F2" w:themeFill="background1" w:themeFillShade="F2"/>
          </w:tcPr>
          <w:p w14:paraId="22B3B21F" w14:textId="77777777" w:rsidR="00394ABE" w:rsidRPr="007A78ED" w:rsidRDefault="000555B5" w:rsidP="007A78ED">
            <w:p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 xml:space="preserve">Collection &amp; delivery </w:t>
            </w:r>
            <w:r w:rsidR="003054A8" w:rsidRPr="007A78ED">
              <w:rPr>
                <w:rFonts w:ascii="Calibri" w:hAnsi="Calibri" w:cs="Calibri"/>
                <w:sz w:val="22"/>
                <w:szCs w:val="22"/>
                <w:lang w:val="en-GB"/>
              </w:rPr>
              <w:t xml:space="preserve">of meals </w:t>
            </w:r>
          </w:p>
          <w:p w14:paraId="62C523A1" w14:textId="77777777" w:rsidR="00981180" w:rsidRPr="007A78ED" w:rsidRDefault="00981180" w:rsidP="007A78ED">
            <w:pPr>
              <w:spacing w:before="240" w:after="240" w:line="276" w:lineRule="auto"/>
              <w:contextualSpacing/>
              <w:rPr>
                <w:rFonts w:ascii="Calibri" w:hAnsi="Calibri" w:cs="Calibri"/>
                <w:sz w:val="22"/>
                <w:szCs w:val="22"/>
                <w:lang w:val="en-GB"/>
              </w:rPr>
            </w:pPr>
          </w:p>
          <w:p w14:paraId="3FF4C58F" w14:textId="77777777" w:rsidR="00981180" w:rsidRPr="007A78ED" w:rsidRDefault="00981180" w:rsidP="007A78ED">
            <w:pPr>
              <w:spacing w:before="240" w:after="240" w:line="276" w:lineRule="auto"/>
              <w:contextualSpacing/>
              <w:rPr>
                <w:rFonts w:ascii="Calibri" w:hAnsi="Calibri" w:cs="Calibri"/>
                <w:sz w:val="22"/>
                <w:szCs w:val="22"/>
                <w:lang w:val="en-GB"/>
              </w:rPr>
            </w:pPr>
          </w:p>
        </w:tc>
        <w:tc>
          <w:tcPr>
            <w:tcW w:w="2056" w:type="dxa"/>
            <w:shd w:val="clear" w:color="auto" w:fill="F2F2F2" w:themeFill="background1" w:themeFillShade="F2"/>
          </w:tcPr>
          <w:p w14:paraId="2C4BD245" w14:textId="77777777" w:rsidR="004C2E6E" w:rsidRPr="007A78ED" w:rsidRDefault="004C2E6E" w:rsidP="007A78ED">
            <w:pPr>
              <w:pStyle w:val="paragraph"/>
              <w:spacing w:before="240" w:after="240" w:line="276" w:lineRule="auto"/>
              <w:contextualSpacing/>
              <w:textAlignment w:val="baseline"/>
              <w:rPr>
                <w:rFonts w:ascii="Calibri" w:hAnsi="Calibri" w:cs="Calibri"/>
                <w:sz w:val="22"/>
                <w:szCs w:val="22"/>
                <w:lang w:val="en-GB"/>
              </w:rPr>
            </w:pPr>
            <w:r w:rsidRPr="007A78ED">
              <w:rPr>
                <w:rFonts w:ascii="Calibri" w:hAnsi="Calibri" w:cs="Calibri"/>
                <w:sz w:val="22"/>
                <w:szCs w:val="22"/>
                <w:lang w:val="en-GB"/>
              </w:rPr>
              <w:t>Exposure to COVID-19, colds and other viruses and infections</w:t>
            </w:r>
          </w:p>
          <w:p w14:paraId="73CE7A4E" w14:textId="77777777" w:rsidR="001F11F3" w:rsidRPr="007A78ED" w:rsidRDefault="001F11F3" w:rsidP="007A78ED">
            <w:pPr>
              <w:pStyle w:val="paragraph"/>
              <w:spacing w:before="240" w:after="240" w:line="276" w:lineRule="auto"/>
              <w:contextualSpacing/>
              <w:textAlignment w:val="baseline"/>
              <w:rPr>
                <w:rFonts w:ascii="Calibri" w:hAnsi="Calibri" w:cs="Calibri"/>
                <w:sz w:val="22"/>
                <w:szCs w:val="22"/>
                <w:lang w:val="en-GB"/>
              </w:rPr>
            </w:pPr>
          </w:p>
          <w:p w14:paraId="5336E8FD" w14:textId="77777777" w:rsidR="00B65873" w:rsidRPr="007A78ED" w:rsidRDefault="00B65873" w:rsidP="007A78ED">
            <w:pPr>
              <w:pStyle w:val="paragraph"/>
              <w:spacing w:before="240" w:beforeAutospacing="0" w:after="240" w:afterAutospacing="0" w:line="276" w:lineRule="auto"/>
              <w:contextualSpacing/>
              <w:textAlignment w:val="baseline"/>
              <w:rPr>
                <w:rFonts w:ascii="Calibri" w:hAnsi="Calibri" w:cs="Calibri"/>
                <w:sz w:val="22"/>
                <w:szCs w:val="22"/>
                <w:lang w:val="en-GB"/>
              </w:rPr>
            </w:pPr>
          </w:p>
          <w:p w14:paraId="7C95060D" w14:textId="77777777" w:rsidR="001F11F3" w:rsidRPr="007A78ED" w:rsidRDefault="001F11F3" w:rsidP="007A78ED">
            <w:pPr>
              <w:pStyle w:val="paragraph"/>
              <w:spacing w:before="240" w:beforeAutospacing="0" w:after="240" w:afterAutospacing="0" w:line="276" w:lineRule="auto"/>
              <w:contextualSpacing/>
              <w:textAlignment w:val="baseline"/>
              <w:rPr>
                <w:rFonts w:ascii="Calibri" w:hAnsi="Calibri" w:cs="Calibri"/>
                <w:sz w:val="22"/>
                <w:szCs w:val="22"/>
                <w:lang w:val="en-GB"/>
              </w:rPr>
            </w:pPr>
          </w:p>
          <w:p w14:paraId="7C16203F" w14:textId="77777777" w:rsidR="007A78ED" w:rsidRDefault="007A78ED" w:rsidP="007A78ED">
            <w:pPr>
              <w:pStyle w:val="paragraph"/>
              <w:spacing w:before="240" w:beforeAutospacing="0" w:after="240" w:line="276" w:lineRule="auto"/>
              <w:contextualSpacing/>
              <w:textAlignment w:val="baseline"/>
              <w:rPr>
                <w:rFonts w:ascii="Calibri" w:hAnsi="Calibri" w:cs="Calibri"/>
                <w:sz w:val="22"/>
                <w:szCs w:val="22"/>
                <w:lang w:val="en-GB"/>
              </w:rPr>
            </w:pPr>
          </w:p>
          <w:p w14:paraId="77E01715" w14:textId="77777777" w:rsidR="004C2E6E" w:rsidRPr="007A78ED" w:rsidRDefault="004C2E6E" w:rsidP="007A78ED">
            <w:pPr>
              <w:pStyle w:val="paragraph"/>
              <w:spacing w:before="240" w:beforeAutospacing="0" w:after="240" w:line="276" w:lineRule="auto"/>
              <w:contextualSpacing/>
              <w:textAlignment w:val="baseline"/>
              <w:rPr>
                <w:rFonts w:ascii="Calibri" w:hAnsi="Calibri" w:cs="Calibri"/>
                <w:sz w:val="22"/>
                <w:szCs w:val="22"/>
                <w:lang w:val="en-GB"/>
              </w:rPr>
            </w:pPr>
            <w:r w:rsidRPr="007A78ED">
              <w:rPr>
                <w:rFonts w:ascii="Calibri" w:hAnsi="Calibri" w:cs="Calibri"/>
                <w:sz w:val="22"/>
                <w:szCs w:val="22"/>
                <w:lang w:val="en-GB"/>
              </w:rPr>
              <w:t>Muscular / joint injury / repetitive strain</w:t>
            </w:r>
          </w:p>
          <w:p w14:paraId="6AE266C1" w14:textId="77777777" w:rsidR="008F1272" w:rsidRPr="007A78ED" w:rsidRDefault="008F1272" w:rsidP="007A78ED">
            <w:pPr>
              <w:pStyle w:val="paragraph"/>
              <w:spacing w:before="240" w:after="240" w:line="276" w:lineRule="auto"/>
              <w:contextualSpacing/>
              <w:textAlignment w:val="baseline"/>
              <w:rPr>
                <w:rFonts w:ascii="Calibri" w:hAnsi="Calibri" w:cs="Calibri"/>
                <w:sz w:val="22"/>
                <w:szCs w:val="22"/>
                <w:lang w:val="en-GB"/>
              </w:rPr>
            </w:pPr>
            <w:r w:rsidRPr="007A78ED">
              <w:rPr>
                <w:rFonts w:ascii="Calibri" w:hAnsi="Calibri" w:cs="Calibri"/>
                <w:sz w:val="22"/>
                <w:szCs w:val="22"/>
                <w:lang w:val="en-GB"/>
              </w:rPr>
              <w:t>Injury due to slips, trips or falls</w:t>
            </w:r>
          </w:p>
          <w:p w14:paraId="0A8CEA22" w14:textId="77777777" w:rsidR="00394ABE" w:rsidRPr="007A78ED" w:rsidRDefault="00394ABE" w:rsidP="007A78ED">
            <w:pPr>
              <w:spacing w:before="240" w:after="240" w:line="276" w:lineRule="auto"/>
              <w:contextualSpacing/>
              <w:rPr>
                <w:rFonts w:ascii="Calibri" w:hAnsi="Calibri" w:cs="Calibri"/>
                <w:sz w:val="22"/>
                <w:szCs w:val="22"/>
                <w:lang w:val="en-GB"/>
              </w:rPr>
            </w:pPr>
          </w:p>
        </w:tc>
        <w:tc>
          <w:tcPr>
            <w:tcW w:w="1665" w:type="dxa"/>
            <w:shd w:val="clear" w:color="auto" w:fill="F2F2F2" w:themeFill="background1" w:themeFillShade="F2"/>
          </w:tcPr>
          <w:p w14:paraId="5AFEE31B" w14:textId="77777777" w:rsidR="00394ABE" w:rsidRPr="007A78ED" w:rsidRDefault="005337B4" w:rsidP="007A78ED">
            <w:pPr>
              <w:spacing w:before="240" w:after="240" w:line="276" w:lineRule="auto"/>
              <w:contextualSpacing/>
              <w:rPr>
                <w:rFonts w:ascii="Calibri" w:eastAsia="Times New Roman" w:hAnsi="Calibri"/>
                <w:b/>
                <w:bCs/>
                <w:color w:val="660066"/>
                <w:sz w:val="30"/>
                <w:szCs w:val="30"/>
              </w:rPr>
            </w:pPr>
            <w:r w:rsidRPr="007A78ED">
              <w:rPr>
                <w:rFonts w:ascii="Calibri" w:eastAsia="Times New Roman" w:hAnsi="Calibri"/>
                <w:b/>
                <w:bCs/>
                <w:color w:val="660066"/>
                <w:sz w:val="30"/>
                <w:szCs w:val="30"/>
              </w:rPr>
              <w:t>High</w:t>
            </w:r>
          </w:p>
          <w:p w14:paraId="7F5B6AF5"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71232546"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6C59DA66"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4E1C7184" w14:textId="77777777" w:rsidR="00B65873" w:rsidRPr="007A78ED" w:rsidRDefault="00B65873" w:rsidP="007A78ED">
            <w:pPr>
              <w:spacing w:before="240" w:after="240" w:line="276" w:lineRule="auto"/>
              <w:contextualSpacing/>
              <w:rPr>
                <w:rFonts w:ascii="Calibri" w:eastAsia="Times New Roman" w:hAnsi="Calibri"/>
                <w:b/>
                <w:bCs/>
                <w:color w:val="660066"/>
                <w:sz w:val="30"/>
                <w:szCs w:val="30"/>
              </w:rPr>
            </w:pPr>
          </w:p>
          <w:p w14:paraId="343BB589" w14:textId="77777777" w:rsidR="007A78ED" w:rsidRDefault="007A78ED" w:rsidP="007A78ED">
            <w:pPr>
              <w:spacing w:before="240" w:after="240" w:line="276" w:lineRule="auto"/>
              <w:contextualSpacing/>
              <w:rPr>
                <w:rFonts w:ascii="Calibri" w:eastAsia="Times New Roman" w:hAnsi="Calibri"/>
                <w:b/>
                <w:bCs/>
                <w:color w:val="660066"/>
                <w:sz w:val="30"/>
                <w:szCs w:val="30"/>
              </w:rPr>
            </w:pPr>
          </w:p>
          <w:p w14:paraId="71B027C7" w14:textId="77777777" w:rsidR="00BF3CDE" w:rsidRPr="002D5832" w:rsidRDefault="00BF3CDE" w:rsidP="007A78ED">
            <w:pPr>
              <w:spacing w:before="240" w:after="240" w:line="276" w:lineRule="auto"/>
              <w:contextualSpacing/>
              <w:rPr>
                <w:rFonts w:asciiTheme="majorHAnsi" w:hAnsiTheme="majorHAnsi"/>
              </w:rPr>
            </w:pPr>
            <w:r w:rsidRPr="007A78ED">
              <w:rPr>
                <w:rFonts w:ascii="Calibri" w:eastAsia="Times New Roman" w:hAnsi="Calibri"/>
                <w:b/>
                <w:bCs/>
                <w:color w:val="660066"/>
                <w:sz w:val="30"/>
                <w:szCs w:val="30"/>
              </w:rPr>
              <w:t>Medium</w:t>
            </w:r>
          </w:p>
        </w:tc>
        <w:tc>
          <w:tcPr>
            <w:tcW w:w="6789" w:type="dxa"/>
            <w:shd w:val="clear" w:color="auto" w:fill="F2F2F2" w:themeFill="background1" w:themeFillShade="F2"/>
          </w:tcPr>
          <w:p w14:paraId="0DF2E36C" w14:textId="77777777" w:rsidR="004C2E6E" w:rsidRPr="007A78ED" w:rsidRDefault="004C2E6E" w:rsidP="007A78ED">
            <w:pPr>
              <w:numPr>
                <w:ilvl w:val="0"/>
                <w:numId w:val="7"/>
              </w:numPr>
              <w:spacing w:before="240" w:after="240" w:line="276" w:lineRule="auto"/>
              <w:contextualSpacing/>
              <w:rPr>
                <w:rFonts w:ascii="Calibri" w:hAnsi="Calibri" w:cs="Calibri"/>
                <w:sz w:val="22"/>
                <w:szCs w:val="22"/>
                <w:lang w:val="en-GB"/>
              </w:rPr>
            </w:pPr>
            <w:r w:rsidRPr="002D5832">
              <w:rPr>
                <w:rFonts w:asciiTheme="majorHAnsi" w:hAnsiTheme="majorHAnsi"/>
              </w:rPr>
              <w:t>F</w:t>
            </w:r>
            <w:proofErr w:type="spellStart"/>
            <w:r w:rsidRPr="007A78ED">
              <w:rPr>
                <w:rFonts w:ascii="Calibri" w:hAnsi="Calibri" w:cs="Calibri"/>
                <w:sz w:val="22"/>
                <w:szCs w:val="22"/>
                <w:lang w:val="en-GB"/>
              </w:rPr>
              <w:t>ollow</w:t>
            </w:r>
            <w:proofErr w:type="spellEnd"/>
            <w:r w:rsidRPr="007A78ED">
              <w:rPr>
                <w:rFonts w:ascii="Calibri" w:hAnsi="Calibri" w:cs="Calibri"/>
                <w:sz w:val="22"/>
                <w:szCs w:val="22"/>
                <w:lang w:val="en-GB"/>
              </w:rPr>
              <w:t xml:space="preserve"> hand cleaning and social distancing guideline procedures as outlined before and after picking up meals and delivering meals.</w:t>
            </w:r>
          </w:p>
          <w:p w14:paraId="3A0B6FE4" w14:textId="77777777" w:rsidR="004C2E6E" w:rsidRPr="007A78ED" w:rsidRDefault="004C2E6E"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 xml:space="preserve">When delivering meals to an individual in isolation leave the delivery at the front door, ring or knock on door and step back a minimum of 2 metres. </w:t>
            </w:r>
          </w:p>
          <w:p w14:paraId="63D04682" w14:textId="77777777" w:rsidR="004C2E6E" w:rsidRDefault="004C2E6E"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Do not enter the person's home even if invited, explain that this is for their own and your safety.</w:t>
            </w:r>
          </w:p>
          <w:p w14:paraId="482DCA69" w14:textId="77777777" w:rsidR="007A78ED" w:rsidRPr="007A78ED" w:rsidRDefault="007A78ED" w:rsidP="007A78ED">
            <w:pPr>
              <w:spacing w:before="240" w:after="240" w:line="276" w:lineRule="auto"/>
              <w:contextualSpacing/>
              <w:rPr>
                <w:rFonts w:ascii="Calibri" w:hAnsi="Calibri" w:cs="Calibri"/>
                <w:sz w:val="22"/>
                <w:szCs w:val="22"/>
                <w:lang w:val="en-GB"/>
              </w:rPr>
            </w:pPr>
          </w:p>
          <w:p w14:paraId="1FBAE82D" w14:textId="77777777" w:rsidR="007D4E7A" w:rsidRPr="007A78ED" w:rsidRDefault="007D4E7A"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 xml:space="preserve">Use any protective equipment/measures as instructed. </w:t>
            </w:r>
          </w:p>
          <w:p w14:paraId="6069CB81" w14:textId="77777777" w:rsidR="00264BCA" w:rsidRPr="007A78ED" w:rsidRDefault="00264BCA"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 xml:space="preserve">Wear comfortable clothing and shoes. </w:t>
            </w:r>
          </w:p>
          <w:p w14:paraId="55B106CD" w14:textId="77777777" w:rsidR="004C2E6E" w:rsidRPr="007A78ED" w:rsidRDefault="004C2E6E"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Before doing any heavy lifting consider if you are fit enough to do so. If not please ask for help or consider if this is the right role for you.</w:t>
            </w:r>
          </w:p>
          <w:p w14:paraId="035ED8BE" w14:textId="77777777" w:rsidR="002C1924" w:rsidRPr="007A78ED" w:rsidRDefault="002C1924" w:rsidP="007A78ED">
            <w:pPr>
              <w:numPr>
                <w:ilvl w:val="0"/>
                <w:numId w:val="7"/>
              </w:numPr>
              <w:spacing w:before="240" w:after="240" w:line="276" w:lineRule="auto"/>
              <w:contextualSpacing/>
              <w:rPr>
                <w:rFonts w:ascii="Calibri" w:hAnsi="Calibri" w:cs="Calibri"/>
                <w:sz w:val="22"/>
                <w:szCs w:val="22"/>
                <w:lang w:val="en-GB"/>
              </w:rPr>
            </w:pPr>
            <w:r w:rsidRPr="007A78ED">
              <w:rPr>
                <w:rFonts w:ascii="Calibri" w:hAnsi="Calibri" w:cs="Calibri"/>
                <w:sz w:val="22"/>
                <w:szCs w:val="22"/>
                <w:lang w:val="en-GB"/>
              </w:rPr>
              <w:t>Follow manual handling guidelines for correct lifting, bending and kneeling methods:</w:t>
            </w:r>
          </w:p>
          <w:p w14:paraId="68ADA492" w14:textId="77777777" w:rsidR="002C1924" w:rsidRPr="007A78ED" w:rsidRDefault="002C1924" w:rsidP="002C1924">
            <w:pPr>
              <w:pStyle w:val="paragraph"/>
              <w:numPr>
                <w:ilvl w:val="1"/>
                <w:numId w:val="3"/>
              </w:numPr>
              <w:textAlignment w:val="baseline"/>
              <w:rPr>
                <w:rStyle w:val="normaltextrun"/>
                <w:rFonts w:asciiTheme="majorHAnsi" w:hAnsiTheme="majorHAnsi"/>
                <w:sz w:val="22"/>
                <w:szCs w:val="22"/>
              </w:rPr>
            </w:pPr>
            <w:r w:rsidRPr="007A78ED">
              <w:rPr>
                <w:rStyle w:val="normaltextrun"/>
                <w:rFonts w:asciiTheme="majorHAnsi" w:hAnsiTheme="majorHAnsi"/>
                <w:sz w:val="22"/>
                <w:szCs w:val="22"/>
              </w:rPr>
              <w:t>Bending your knees when picking up or putting down a load</w:t>
            </w:r>
          </w:p>
          <w:p w14:paraId="688F740A" w14:textId="77777777" w:rsidR="002C1924" w:rsidRPr="007A78ED" w:rsidRDefault="002C1924" w:rsidP="002C1924">
            <w:pPr>
              <w:pStyle w:val="paragraph"/>
              <w:numPr>
                <w:ilvl w:val="1"/>
                <w:numId w:val="3"/>
              </w:numPr>
              <w:textAlignment w:val="baseline"/>
              <w:rPr>
                <w:rStyle w:val="normaltextrun"/>
                <w:rFonts w:asciiTheme="majorHAnsi" w:hAnsiTheme="majorHAnsi"/>
                <w:sz w:val="22"/>
                <w:szCs w:val="22"/>
              </w:rPr>
            </w:pPr>
            <w:r w:rsidRPr="007A78ED">
              <w:rPr>
                <w:rStyle w:val="normaltextrun"/>
                <w:rFonts w:asciiTheme="majorHAnsi" w:hAnsiTheme="majorHAnsi"/>
                <w:sz w:val="22"/>
                <w:szCs w:val="22"/>
              </w:rPr>
              <w:t>Keeping your back straight</w:t>
            </w:r>
          </w:p>
          <w:p w14:paraId="62639F43" w14:textId="77777777" w:rsidR="002C1924" w:rsidRPr="007A78ED" w:rsidRDefault="002C1924" w:rsidP="002C1924">
            <w:pPr>
              <w:pStyle w:val="paragraph"/>
              <w:numPr>
                <w:ilvl w:val="1"/>
                <w:numId w:val="3"/>
              </w:numPr>
              <w:textAlignment w:val="baseline"/>
              <w:rPr>
                <w:rStyle w:val="normaltextrun"/>
                <w:rFonts w:asciiTheme="majorHAnsi" w:hAnsiTheme="majorHAnsi"/>
                <w:sz w:val="22"/>
                <w:szCs w:val="22"/>
              </w:rPr>
            </w:pPr>
            <w:r w:rsidRPr="007A78ED">
              <w:rPr>
                <w:rStyle w:val="normaltextrun"/>
                <w:rFonts w:asciiTheme="majorHAnsi" w:hAnsiTheme="majorHAnsi"/>
                <w:sz w:val="22"/>
                <w:szCs w:val="22"/>
              </w:rPr>
              <w:t>Using both hands</w:t>
            </w:r>
          </w:p>
          <w:p w14:paraId="22E1C24E" w14:textId="77777777" w:rsidR="002C1924" w:rsidRPr="007A78ED" w:rsidRDefault="002C1924" w:rsidP="002C1924">
            <w:pPr>
              <w:pStyle w:val="paragraph"/>
              <w:numPr>
                <w:ilvl w:val="1"/>
                <w:numId w:val="3"/>
              </w:numPr>
              <w:textAlignment w:val="baseline"/>
              <w:rPr>
                <w:rStyle w:val="normaltextrun"/>
                <w:rFonts w:asciiTheme="majorHAnsi" w:hAnsiTheme="majorHAnsi"/>
                <w:sz w:val="22"/>
                <w:szCs w:val="22"/>
              </w:rPr>
            </w:pPr>
            <w:r w:rsidRPr="007A78ED">
              <w:rPr>
                <w:rStyle w:val="normaltextrun"/>
                <w:rFonts w:asciiTheme="majorHAnsi" w:hAnsiTheme="majorHAnsi"/>
                <w:sz w:val="22"/>
                <w:szCs w:val="22"/>
              </w:rPr>
              <w:t>Not overstretching</w:t>
            </w:r>
          </w:p>
          <w:p w14:paraId="49E7F291" w14:textId="77777777" w:rsidR="002C1924" w:rsidRPr="007A78ED" w:rsidRDefault="002C1924" w:rsidP="002C1924">
            <w:pPr>
              <w:pStyle w:val="paragraph"/>
              <w:numPr>
                <w:ilvl w:val="1"/>
                <w:numId w:val="3"/>
              </w:numPr>
              <w:textAlignment w:val="baseline"/>
              <w:rPr>
                <w:rStyle w:val="eop"/>
                <w:rFonts w:asciiTheme="majorHAnsi" w:hAnsiTheme="majorHAnsi"/>
                <w:sz w:val="22"/>
                <w:szCs w:val="22"/>
              </w:rPr>
            </w:pPr>
            <w:r w:rsidRPr="007A78ED">
              <w:rPr>
                <w:rStyle w:val="normaltextrun"/>
                <w:rFonts w:asciiTheme="majorHAnsi" w:hAnsiTheme="majorHAnsi"/>
                <w:sz w:val="22"/>
                <w:szCs w:val="22"/>
              </w:rPr>
              <w:t>Keeping the load close to your body</w:t>
            </w:r>
          </w:p>
          <w:p w14:paraId="62518269" w14:textId="77777777" w:rsidR="00394ABE" w:rsidRPr="005337B4" w:rsidRDefault="002C1924" w:rsidP="007A78ED">
            <w:pPr>
              <w:numPr>
                <w:ilvl w:val="0"/>
                <w:numId w:val="7"/>
              </w:numPr>
              <w:spacing w:before="240" w:after="240" w:line="276" w:lineRule="auto"/>
              <w:contextualSpacing/>
              <w:rPr>
                <w:rFonts w:asciiTheme="majorHAnsi" w:hAnsiTheme="majorHAnsi"/>
              </w:rPr>
            </w:pPr>
            <w:r w:rsidRPr="007A78ED">
              <w:rPr>
                <w:rFonts w:ascii="Calibri" w:hAnsi="Calibri" w:cs="Calibri"/>
                <w:sz w:val="22"/>
                <w:szCs w:val="22"/>
                <w:lang w:val="en-GB"/>
              </w:rPr>
              <w:t>Be aware of your environment and stay alert for any tripping hazards e.g. uneven pavements, wet or slippery floors etc.</w:t>
            </w:r>
          </w:p>
        </w:tc>
        <w:tc>
          <w:tcPr>
            <w:tcW w:w="1794" w:type="dxa"/>
            <w:shd w:val="clear" w:color="auto" w:fill="F2F2F2" w:themeFill="background1" w:themeFillShade="F2"/>
          </w:tcPr>
          <w:p w14:paraId="6C04D8E6" w14:textId="77777777" w:rsidR="00394ABE" w:rsidRPr="007A78ED" w:rsidRDefault="005337B4" w:rsidP="007A78ED">
            <w:pPr>
              <w:spacing w:before="240" w:after="240" w:line="276" w:lineRule="auto"/>
              <w:contextualSpacing/>
              <w:rPr>
                <w:rFonts w:ascii="Calibri" w:eastAsia="Times New Roman" w:hAnsi="Calibri"/>
                <w:b/>
                <w:bCs/>
                <w:color w:val="660066"/>
                <w:sz w:val="30"/>
                <w:szCs w:val="30"/>
              </w:rPr>
            </w:pPr>
            <w:r w:rsidRPr="007A78ED">
              <w:rPr>
                <w:rFonts w:ascii="Calibri" w:eastAsia="Times New Roman" w:hAnsi="Calibri"/>
                <w:b/>
                <w:bCs/>
                <w:color w:val="660066"/>
                <w:sz w:val="30"/>
                <w:szCs w:val="30"/>
              </w:rPr>
              <w:t>Medium</w:t>
            </w:r>
          </w:p>
          <w:p w14:paraId="1101D8D5"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0EE81ECD"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79F25385" w14:textId="77777777" w:rsidR="00BF3CDE" w:rsidRPr="007A78ED" w:rsidRDefault="00BF3CDE" w:rsidP="007A78ED">
            <w:pPr>
              <w:spacing w:before="240" w:after="240" w:line="276" w:lineRule="auto"/>
              <w:contextualSpacing/>
              <w:rPr>
                <w:rFonts w:ascii="Calibri" w:eastAsia="Times New Roman" w:hAnsi="Calibri"/>
                <w:b/>
                <w:bCs/>
                <w:color w:val="660066"/>
                <w:sz w:val="30"/>
                <w:szCs w:val="30"/>
              </w:rPr>
            </w:pPr>
          </w:p>
          <w:p w14:paraId="607B063B" w14:textId="77777777" w:rsidR="00B65873" w:rsidRDefault="00B65873" w:rsidP="007A78ED">
            <w:pPr>
              <w:spacing w:before="240" w:after="240" w:line="276" w:lineRule="auto"/>
              <w:contextualSpacing/>
              <w:rPr>
                <w:rFonts w:ascii="Calibri" w:eastAsia="Times New Roman" w:hAnsi="Calibri"/>
                <w:b/>
                <w:bCs/>
                <w:color w:val="660066"/>
                <w:sz w:val="30"/>
                <w:szCs w:val="30"/>
              </w:rPr>
            </w:pPr>
          </w:p>
          <w:p w14:paraId="6AAAFB72" w14:textId="77777777" w:rsidR="007A78ED" w:rsidRPr="007A78ED" w:rsidRDefault="007A78ED" w:rsidP="007A78ED">
            <w:pPr>
              <w:spacing w:before="240" w:after="240" w:line="276" w:lineRule="auto"/>
              <w:contextualSpacing/>
              <w:rPr>
                <w:rFonts w:ascii="Calibri" w:eastAsia="Times New Roman" w:hAnsi="Calibri"/>
                <w:b/>
                <w:bCs/>
                <w:color w:val="660066"/>
                <w:sz w:val="30"/>
                <w:szCs w:val="30"/>
              </w:rPr>
            </w:pPr>
          </w:p>
          <w:p w14:paraId="3C7D217A" w14:textId="77777777" w:rsidR="00BF3CDE" w:rsidRPr="000555B5" w:rsidRDefault="00BF3CDE" w:rsidP="007A78ED">
            <w:pPr>
              <w:spacing w:before="240" w:after="240" w:line="276" w:lineRule="auto"/>
              <w:contextualSpacing/>
              <w:rPr>
                <w:rFonts w:asciiTheme="majorHAnsi" w:hAnsiTheme="majorHAnsi"/>
              </w:rPr>
            </w:pPr>
            <w:r w:rsidRPr="007A78ED">
              <w:rPr>
                <w:rFonts w:ascii="Calibri" w:eastAsia="Times New Roman" w:hAnsi="Calibri"/>
                <w:b/>
                <w:bCs/>
                <w:color w:val="660066"/>
                <w:sz w:val="30"/>
                <w:szCs w:val="30"/>
              </w:rPr>
              <w:t>Low</w:t>
            </w:r>
          </w:p>
        </w:tc>
      </w:tr>
    </w:tbl>
    <w:p w14:paraId="10BA1436" w14:textId="77777777" w:rsidR="00394ABE" w:rsidRPr="00C565E0" w:rsidRDefault="00394ABE">
      <w:pPr>
        <w:rPr>
          <w:sz w:val="4"/>
          <w:szCs w:val="4"/>
        </w:rPr>
      </w:pPr>
    </w:p>
    <w:sectPr w:rsidR="00394ABE" w:rsidRPr="00C565E0" w:rsidSect="004C2E6E">
      <w:pgSz w:w="16820" w:h="11900" w:orient="landscape"/>
      <w:pgMar w:top="851" w:right="1440"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F6C"/>
    <w:multiLevelType w:val="hybridMultilevel"/>
    <w:tmpl w:val="472A9242"/>
    <w:lvl w:ilvl="0" w:tplc="C7D030FA">
      <w:start w:val="1"/>
      <w:numFmt w:val="bullet"/>
      <w:lvlText w:val=""/>
      <w:lvlJc w:val="left"/>
      <w:pPr>
        <w:ind w:left="720" w:hanging="360"/>
      </w:pPr>
      <w:rPr>
        <w:rFonts w:ascii="Wingdings" w:hAnsi="Wingdings" w:hint="default"/>
        <w:color w:val="73006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F77A98"/>
    <w:multiLevelType w:val="hybridMultilevel"/>
    <w:tmpl w:val="3110B206"/>
    <w:lvl w:ilvl="0" w:tplc="FFFFFFFF">
      <w:start w:val="1"/>
      <w:numFmt w:val="bullet"/>
      <w:lvlText w:val=""/>
      <w:lvlJc w:val="left"/>
      <w:pPr>
        <w:ind w:left="360" w:hanging="360"/>
      </w:pPr>
      <w:rPr>
        <w:rFonts w:ascii="Wingdings" w:hAnsi="Wingdings" w:hint="default"/>
        <w:color w:val="73006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77D45E5"/>
    <w:multiLevelType w:val="multilevel"/>
    <w:tmpl w:val="443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B653C"/>
    <w:multiLevelType w:val="hybridMultilevel"/>
    <w:tmpl w:val="D5C0D196"/>
    <w:lvl w:ilvl="0" w:tplc="10CCC642">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58E6682"/>
    <w:multiLevelType w:val="hybridMultilevel"/>
    <w:tmpl w:val="AEDE0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8C3104"/>
    <w:multiLevelType w:val="multilevel"/>
    <w:tmpl w:val="2EBAF3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795701B"/>
    <w:multiLevelType w:val="hybridMultilevel"/>
    <w:tmpl w:val="2C70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F56C36"/>
    <w:multiLevelType w:val="multilevel"/>
    <w:tmpl w:val="441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BE"/>
    <w:rsid w:val="00000821"/>
    <w:rsid w:val="00017BE3"/>
    <w:rsid w:val="00034F12"/>
    <w:rsid w:val="000555B5"/>
    <w:rsid w:val="0006660C"/>
    <w:rsid w:val="0012084A"/>
    <w:rsid w:val="00156352"/>
    <w:rsid w:val="00156829"/>
    <w:rsid w:val="001F11F3"/>
    <w:rsid w:val="002021D7"/>
    <w:rsid w:val="00210F2B"/>
    <w:rsid w:val="0021772C"/>
    <w:rsid w:val="00264BCA"/>
    <w:rsid w:val="0026786A"/>
    <w:rsid w:val="0029484C"/>
    <w:rsid w:val="002A2163"/>
    <w:rsid w:val="002C1924"/>
    <w:rsid w:val="002D5832"/>
    <w:rsid w:val="003054A8"/>
    <w:rsid w:val="00314B05"/>
    <w:rsid w:val="003658D6"/>
    <w:rsid w:val="00394ABE"/>
    <w:rsid w:val="003C4AFB"/>
    <w:rsid w:val="0040403F"/>
    <w:rsid w:val="0043218A"/>
    <w:rsid w:val="004830FC"/>
    <w:rsid w:val="004C2E6E"/>
    <w:rsid w:val="005337B4"/>
    <w:rsid w:val="005535FA"/>
    <w:rsid w:val="00586FDA"/>
    <w:rsid w:val="00590BE0"/>
    <w:rsid w:val="005B4EB1"/>
    <w:rsid w:val="005C0C06"/>
    <w:rsid w:val="0063443B"/>
    <w:rsid w:val="00646D41"/>
    <w:rsid w:val="006B6583"/>
    <w:rsid w:val="0070456D"/>
    <w:rsid w:val="007601FA"/>
    <w:rsid w:val="00770625"/>
    <w:rsid w:val="007A78ED"/>
    <w:rsid w:val="007D4E7A"/>
    <w:rsid w:val="007F64D7"/>
    <w:rsid w:val="00856E73"/>
    <w:rsid w:val="008C5C0A"/>
    <w:rsid w:val="008F1272"/>
    <w:rsid w:val="00902F0F"/>
    <w:rsid w:val="00907AD1"/>
    <w:rsid w:val="00964F31"/>
    <w:rsid w:val="00967D5F"/>
    <w:rsid w:val="00981180"/>
    <w:rsid w:val="00A80023"/>
    <w:rsid w:val="00B65873"/>
    <w:rsid w:val="00B7479B"/>
    <w:rsid w:val="00B819ED"/>
    <w:rsid w:val="00BA0E75"/>
    <w:rsid w:val="00BF3CDE"/>
    <w:rsid w:val="00C31950"/>
    <w:rsid w:val="00C51FC3"/>
    <w:rsid w:val="00C565E0"/>
    <w:rsid w:val="00D16B00"/>
    <w:rsid w:val="00E46B7E"/>
    <w:rsid w:val="00E571F0"/>
    <w:rsid w:val="00EB1D10"/>
    <w:rsid w:val="00EC3708"/>
    <w:rsid w:val="00F152B1"/>
    <w:rsid w:val="00F65C92"/>
    <w:rsid w:val="00F96CDB"/>
    <w:rsid w:val="050BC52D"/>
    <w:rsid w:val="102E52C1"/>
    <w:rsid w:val="1B444312"/>
    <w:rsid w:val="1D16D242"/>
    <w:rsid w:val="4753AEC3"/>
    <w:rsid w:val="47BC1ADC"/>
    <w:rsid w:val="57CBAF4E"/>
    <w:rsid w:val="5FAC40CF"/>
    <w:rsid w:val="6E2DAF70"/>
    <w:rsid w:val="6EE3032F"/>
    <w:rsid w:val="73B70C46"/>
    <w:rsid w:val="77743E14"/>
    <w:rsid w:val="778ACD20"/>
    <w:rsid w:val="79D8BD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4A55A1"/>
  <w15:docId w15:val="{2C00E64E-EB00-43A3-A572-9307CEE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4ABE"/>
    <w:pPr>
      <w:spacing w:before="100" w:beforeAutospacing="1" w:after="100" w:afterAutospacing="1"/>
    </w:pPr>
    <w:rPr>
      <w:rFonts w:ascii="Times" w:hAnsi="Times"/>
      <w:sz w:val="20"/>
      <w:szCs w:val="20"/>
      <w:lang w:val="en-IE"/>
    </w:rPr>
  </w:style>
  <w:style w:type="character" w:customStyle="1" w:styleId="normaltextrun">
    <w:name w:val="normaltextrun"/>
    <w:basedOn w:val="DefaultParagraphFont"/>
    <w:rsid w:val="00394ABE"/>
  </w:style>
  <w:style w:type="character" w:customStyle="1" w:styleId="eop">
    <w:name w:val="eop"/>
    <w:basedOn w:val="DefaultParagraphFont"/>
    <w:rsid w:val="00394ABE"/>
  </w:style>
  <w:style w:type="character" w:customStyle="1" w:styleId="advancedproofingissue">
    <w:name w:val="advancedproofingissue"/>
    <w:basedOn w:val="DefaultParagraphFont"/>
    <w:rsid w:val="00394ABE"/>
  </w:style>
  <w:style w:type="paragraph" w:styleId="ListParagraph">
    <w:name w:val="List Paragraph"/>
    <w:basedOn w:val="Normal"/>
    <w:uiPriority w:val="34"/>
    <w:qFormat/>
    <w:rsid w:val="000555B5"/>
    <w:pPr>
      <w:ind w:left="720"/>
      <w:contextualSpacing/>
    </w:pPr>
  </w:style>
  <w:style w:type="character" w:styleId="Hyperlink">
    <w:name w:val="Hyperlink"/>
    <w:basedOn w:val="DefaultParagraphFont"/>
    <w:uiPriority w:val="99"/>
    <w:unhideWhenUsed/>
    <w:rsid w:val="007601FA"/>
    <w:rPr>
      <w:color w:val="0000FF" w:themeColor="hyperlink"/>
      <w:u w:val="single"/>
    </w:rPr>
  </w:style>
  <w:style w:type="character" w:styleId="FollowedHyperlink">
    <w:name w:val="FollowedHyperlink"/>
    <w:basedOn w:val="DefaultParagraphFont"/>
    <w:uiPriority w:val="99"/>
    <w:semiHidden/>
    <w:unhideWhenUsed/>
    <w:rsid w:val="0043218A"/>
    <w:rPr>
      <w:color w:val="800080" w:themeColor="followedHyperlink"/>
      <w:u w:val="single"/>
    </w:rPr>
  </w:style>
  <w:style w:type="paragraph" w:styleId="BalloonText">
    <w:name w:val="Balloon Text"/>
    <w:basedOn w:val="Normal"/>
    <w:link w:val="BalloonTextChar"/>
    <w:uiPriority w:val="99"/>
    <w:semiHidden/>
    <w:unhideWhenUsed/>
    <w:rsid w:val="00314B05"/>
    <w:rPr>
      <w:rFonts w:ascii="Tahoma" w:hAnsi="Tahoma" w:cs="Tahoma"/>
      <w:sz w:val="16"/>
      <w:szCs w:val="16"/>
    </w:rPr>
  </w:style>
  <w:style w:type="character" w:customStyle="1" w:styleId="BalloonTextChar">
    <w:name w:val="Balloon Text Char"/>
    <w:basedOn w:val="DefaultParagraphFont"/>
    <w:link w:val="BalloonText"/>
    <w:uiPriority w:val="99"/>
    <w:semiHidden/>
    <w:rsid w:val="00314B05"/>
    <w:rPr>
      <w:rFonts w:ascii="Tahoma" w:hAnsi="Tahoma" w:cs="Tahoma"/>
      <w:sz w:val="16"/>
      <w:szCs w:val="16"/>
      <w:lang w:eastAsia="en-US"/>
    </w:rPr>
  </w:style>
  <w:style w:type="table" w:customStyle="1" w:styleId="TableGrid1">
    <w:name w:val="Table Grid1"/>
    <w:basedOn w:val="TableNormal"/>
    <w:next w:val="TableGrid"/>
    <w:uiPriority w:val="59"/>
    <w:rsid w:val="00A80023"/>
    <w:rPr>
      <w:rFonts w:ascii="Calibri" w:eastAsia="Calibri" w:hAnsi="Calibri" w:cs="Arial"/>
      <w:color w:val="000000"/>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923">
      <w:bodyDiv w:val="1"/>
      <w:marLeft w:val="0"/>
      <w:marRight w:val="0"/>
      <w:marTop w:val="0"/>
      <w:marBottom w:val="0"/>
      <w:divBdr>
        <w:top w:val="none" w:sz="0" w:space="0" w:color="auto"/>
        <w:left w:val="none" w:sz="0" w:space="0" w:color="auto"/>
        <w:bottom w:val="none" w:sz="0" w:space="0" w:color="auto"/>
        <w:right w:val="none" w:sz="0" w:space="0" w:color="auto"/>
      </w:divBdr>
      <w:divsChild>
        <w:div w:id="63338288">
          <w:marLeft w:val="0"/>
          <w:marRight w:val="0"/>
          <w:marTop w:val="0"/>
          <w:marBottom w:val="0"/>
          <w:divBdr>
            <w:top w:val="none" w:sz="0" w:space="0" w:color="auto"/>
            <w:left w:val="none" w:sz="0" w:space="0" w:color="auto"/>
            <w:bottom w:val="none" w:sz="0" w:space="0" w:color="auto"/>
            <w:right w:val="none" w:sz="0" w:space="0" w:color="auto"/>
          </w:divBdr>
        </w:div>
      </w:divsChild>
    </w:div>
    <w:div w:id="210460437">
      <w:bodyDiv w:val="1"/>
      <w:marLeft w:val="0"/>
      <w:marRight w:val="0"/>
      <w:marTop w:val="0"/>
      <w:marBottom w:val="0"/>
      <w:divBdr>
        <w:top w:val="none" w:sz="0" w:space="0" w:color="auto"/>
        <w:left w:val="none" w:sz="0" w:space="0" w:color="auto"/>
        <w:bottom w:val="none" w:sz="0" w:space="0" w:color="auto"/>
        <w:right w:val="none" w:sz="0" w:space="0" w:color="auto"/>
      </w:divBdr>
      <w:divsChild>
        <w:div w:id="1158377417">
          <w:marLeft w:val="0"/>
          <w:marRight w:val="0"/>
          <w:marTop w:val="0"/>
          <w:marBottom w:val="0"/>
          <w:divBdr>
            <w:top w:val="none" w:sz="0" w:space="0" w:color="auto"/>
            <w:left w:val="none" w:sz="0" w:space="0" w:color="auto"/>
            <w:bottom w:val="none" w:sz="0" w:space="0" w:color="auto"/>
            <w:right w:val="none" w:sz="0" w:space="0" w:color="auto"/>
          </w:divBdr>
        </w:div>
      </w:divsChild>
    </w:div>
    <w:div w:id="234777288">
      <w:bodyDiv w:val="1"/>
      <w:marLeft w:val="0"/>
      <w:marRight w:val="0"/>
      <w:marTop w:val="0"/>
      <w:marBottom w:val="0"/>
      <w:divBdr>
        <w:top w:val="none" w:sz="0" w:space="0" w:color="auto"/>
        <w:left w:val="none" w:sz="0" w:space="0" w:color="auto"/>
        <w:bottom w:val="none" w:sz="0" w:space="0" w:color="auto"/>
        <w:right w:val="none" w:sz="0" w:space="0" w:color="auto"/>
      </w:divBdr>
      <w:divsChild>
        <w:div w:id="756286234">
          <w:marLeft w:val="0"/>
          <w:marRight w:val="0"/>
          <w:marTop w:val="0"/>
          <w:marBottom w:val="0"/>
          <w:divBdr>
            <w:top w:val="none" w:sz="0" w:space="0" w:color="auto"/>
            <w:left w:val="none" w:sz="0" w:space="0" w:color="auto"/>
            <w:bottom w:val="none" w:sz="0" w:space="0" w:color="auto"/>
            <w:right w:val="none" w:sz="0" w:space="0" w:color="auto"/>
          </w:divBdr>
        </w:div>
      </w:divsChild>
    </w:div>
    <w:div w:id="368840947">
      <w:bodyDiv w:val="1"/>
      <w:marLeft w:val="0"/>
      <w:marRight w:val="0"/>
      <w:marTop w:val="0"/>
      <w:marBottom w:val="0"/>
      <w:divBdr>
        <w:top w:val="none" w:sz="0" w:space="0" w:color="auto"/>
        <w:left w:val="none" w:sz="0" w:space="0" w:color="auto"/>
        <w:bottom w:val="none" w:sz="0" w:space="0" w:color="auto"/>
        <w:right w:val="none" w:sz="0" w:space="0" w:color="auto"/>
      </w:divBdr>
      <w:divsChild>
        <w:div w:id="1288467178">
          <w:marLeft w:val="0"/>
          <w:marRight w:val="0"/>
          <w:marTop w:val="0"/>
          <w:marBottom w:val="0"/>
          <w:divBdr>
            <w:top w:val="none" w:sz="0" w:space="0" w:color="auto"/>
            <w:left w:val="none" w:sz="0" w:space="0" w:color="auto"/>
            <w:bottom w:val="none" w:sz="0" w:space="0" w:color="auto"/>
            <w:right w:val="none" w:sz="0" w:space="0" w:color="auto"/>
          </w:divBdr>
        </w:div>
      </w:divsChild>
    </w:div>
    <w:div w:id="748040079">
      <w:bodyDiv w:val="1"/>
      <w:marLeft w:val="0"/>
      <w:marRight w:val="0"/>
      <w:marTop w:val="0"/>
      <w:marBottom w:val="0"/>
      <w:divBdr>
        <w:top w:val="none" w:sz="0" w:space="0" w:color="auto"/>
        <w:left w:val="none" w:sz="0" w:space="0" w:color="auto"/>
        <w:bottom w:val="none" w:sz="0" w:space="0" w:color="auto"/>
        <w:right w:val="none" w:sz="0" w:space="0" w:color="auto"/>
      </w:divBdr>
      <w:divsChild>
        <w:div w:id="667901429">
          <w:marLeft w:val="0"/>
          <w:marRight w:val="0"/>
          <w:marTop w:val="0"/>
          <w:marBottom w:val="0"/>
          <w:divBdr>
            <w:top w:val="none" w:sz="0" w:space="0" w:color="auto"/>
            <w:left w:val="none" w:sz="0" w:space="0" w:color="auto"/>
            <w:bottom w:val="none" w:sz="0" w:space="0" w:color="auto"/>
            <w:right w:val="none" w:sz="0" w:space="0" w:color="auto"/>
          </w:divBdr>
        </w:div>
      </w:divsChild>
    </w:div>
    <w:div w:id="800995889">
      <w:bodyDiv w:val="1"/>
      <w:marLeft w:val="0"/>
      <w:marRight w:val="0"/>
      <w:marTop w:val="0"/>
      <w:marBottom w:val="0"/>
      <w:divBdr>
        <w:top w:val="none" w:sz="0" w:space="0" w:color="auto"/>
        <w:left w:val="none" w:sz="0" w:space="0" w:color="auto"/>
        <w:bottom w:val="none" w:sz="0" w:space="0" w:color="auto"/>
        <w:right w:val="none" w:sz="0" w:space="0" w:color="auto"/>
      </w:divBdr>
      <w:divsChild>
        <w:div w:id="2047828573">
          <w:marLeft w:val="0"/>
          <w:marRight w:val="0"/>
          <w:marTop w:val="0"/>
          <w:marBottom w:val="0"/>
          <w:divBdr>
            <w:top w:val="none" w:sz="0" w:space="0" w:color="auto"/>
            <w:left w:val="none" w:sz="0" w:space="0" w:color="auto"/>
            <w:bottom w:val="none" w:sz="0" w:space="0" w:color="auto"/>
            <w:right w:val="none" w:sz="0" w:space="0" w:color="auto"/>
          </w:divBdr>
        </w:div>
      </w:divsChild>
    </w:div>
    <w:div w:id="934093295">
      <w:bodyDiv w:val="1"/>
      <w:marLeft w:val="0"/>
      <w:marRight w:val="0"/>
      <w:marTop w:val="0"/>
      <w:marBottom w:val="0"/>
      <w:divBdr>
        <w:top w:val="none" w:sz="0" w:space="0" w:color="auto"/>
        <w:left w:val="none" w:sz="0" w:space="0" w:color="auto"/>
        <w:bottom w:val="none" w:sz="0" w:space="0" w:color="auto"/>
        <w:right w:val="none" w:sz="0" w:space="0" w:color="auto"/>
      </w:divBdr>
      <w:divsChild>
        <w:div w:id="1880432120">
          <w:marLeft w:val="0"/>
          <w:marRight w:val="0"/>
          <w:marTop w:val="0"/>
          <w:marBottom w:val="0"/>
          <w:divBdr>
            <w:top w:val="none" w:sz="0" w:space="0" w:color="auto"/>
            <w:left w:val="none" w:sz="0" w:space="0" w:color="auto"/>
            <w:bottom w:val="none" w:sz="0" w:space="0" w:color="auto"/>
            <w:right w:val="none" w:sz="0" w:space="0" w:color="auto"/>
          </w:divBdr>
        </w:div>
      </w:divsChild>
    </w:div>
    <w:div w:id="986057296">
      <w:bodyDiv w:val="1"/>
      <w:marLeft w:val="0"/>
      <w:marRight w:val="0"/>
      <w:marTop w:val="0"/>
      <w:marBottom w:val="0"/>
      <w:divBdr>
        <w:top w:val="none" w:sz="0" w:space="0" w:color="auto"/>
        <w:left w:val="none" w:sz="0" w:space="0" w:color="auto"/>
        <w:bottom w:val="none" w:sz="0" w:space="0" w:color="auto"/>
        <w:right w:val="none" w:sz="0" w:space="0" w:color="auto"/>
      </w:divBdr>
      <w:divsChild>
        <w:div w:id="256639741">
          <w:marLeft w:val="0"/>
          <w:marRight w:val="0"/>
          <w:marTop w:val="0"/>
          <w:marBottom w:val="0"/>
          <w:divBdr>
            <w:top w:val="none" w:sz="0" w:space="0" w:color="auto"/>
            <w:left w:val="none" w:sz="0" w:space="0" w:color="auto"/>
            <w:bottom w:val="none" w:sz="0" w:space="0" w:color="auto"/>
            <w:right w:val="none" w:sz="0" w:space="0" w:color="auto"/>
          </w:divBdr>
          <w:divsChild>
            <w:div w:id="5655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279">
      <w:bodyDiv w:val="1"/>
      <w:marLeft w:val="0"/>
      <w:marRight w:val="0"/>
      <w:marTop w:val="0"/>
      <w:marBottom w:val="0"/>
      <w:divBdr>
        <w:top w:val="none" w:sz="0" w:space="0" w:color="auto"/>
        <w:left w:val="none" w:sz="0" w:space="0" w:color="auto"/>
        <w:bottom w:val="none" w:sz="0" w:space="0" w:color="auto"/>
        <w:right w:val="none" w:sz="0" w:space="0" w:color="auto"/>
      </w:divBdr>
      <w:divsChild>
        <w:div w:id="159350468">
          <w:marLeft w:val="0"/>
          <w:marRight w:val="0"/>
          <w:marTop w:val="0"/>
          <w:marBottom w:val="0"/>
          <w:divBdr>
            <w:top w:val="none" w:sz="0" w:space="0" w:color="auto"/>
            <w:left w:val="none" w:sz="0" w:space="0" w:color="auto"/>
            <w:bottom w:val="none" w:sz="0" w:space="0" w:color="auto"/>
            <w:right w:val="none" w:sz="0" w:space="0" w:color="auto"/>
          </w:divBdr>
          <w:divsChild>
            <w:div w:id="5270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8951">
      <w:bodyDiv w:val="1"/>
      <w:marLeft w:val="0"/>
      <w:marRight w:val="0"/>
      <w:marTop w:val="0"/>
      <w:marBottom w:val="0"/>
      <w:divBdr>
        <w:top w:val="none" w:sz="0" w:space="0" w:color="auto"/>
        <w:left w:val="none" w:sz="0" w:space="0" w:color="auto"/>
        <w:bottom w:val="none" w:sz="0" w:space="0" w:color="auto"/>
        <w:right w:val="none" w:sz="0" w:space="0" w:color="auto"/>
      </w:divBdr>
      <w:divsChild>
        <w:div w:id="681781266">
          <w:marLeft w:val="0"/>
          <w:marRight w:val="0"/>
          <w:marTop w:val="0"/>
          <w:marBottom w:val="0"/>
          <w:divBdr>
            <w:top w:val="none" w:sz="0" w:space="0" w:color="auto"/>
            <w:left w:val="none" w:sz="0" w:space="0" w:color="auto"/>
            <w:bottom w:val="none" w:sz="0" w:space="0" w:color="auto"/>
            <w:right w:val="none" w:sz="0" w:space="0" w:color="auto"/>
          </w:divBdr>
        </w:div>
      </w:divsChild>
    </w:div>
    <w:div w:id="1529103582">
      <w:bodyDiv w:val="1"/>
      <w:marLeft w:val="0"/>
      <w:marRight w:val="0"/>
      <w:marTop w:val="0"/>
      <w:marBottom w:val="0"/>
      <w:divBdr>
        <w:top w:val="none" w:sz="0" w:space="0" w:color="auto"/>
        <w:left w:val="none" w:sz="0" w:space="0" w:color="auto"/>
        <w:bottom w:val="none" w:sz="0" w:space="0" w:color="auto"/>
        <w:right w:val="none" w:sz="0" w:space="0" w:color="auto"/>
      </w:divBdr>
      <w:divsChild>
        <w:div w:id="521869650">
          <w:marLeft w:val="0"/>
          <w:marRight w:val="0"/>
          <w:marTop w:val="0"/>
          <w:marBottom w:val="0"/>
          <w:divBdr>
            <w:top w:val="none" w:sz="0" w:space="0" w:color="auto"/>
            <w:left w:val="none" w:sz="0" w:space="0" w:color="auto"/>
            <w:bottom w:val="none" w:sz="0" w:space="0" w:color="auto"/>
            <w:right w:val="none" w:sz="0" w:space="0" w:color="auto"/>
          </w:divBdr>
          <w:divsChild>
            <w:div w:id="7320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7374">
      <w:bodyDiv w:val="1"/>
      <w:marLeft w:val="0"/>
      <w:marRight w:val="0"/>
      <w:marTop w:val="0"/>
      <w:marBottom w:val="0"/>
      <w:divBdr>
        <w:top w:val="none" w:sz="0" w:space="0" w:color="auto"/>
        <w:left w:val="none" w:sz="0" w:space="0" w:color="auto"/>
        <w:bottom w:val="none" w:sz="0" w:space="0" w:color="auto"/>
        <w:right w:val="none" w:sz="0" w:space="0" w:color="auto"/>
      </w:divBdr>
      <w:divsChild>
        <w:div w:id="12387447">
          <w:marLeft w:val="0"/>
          <w:marRight w:val="0"/>
          <w:marTop w:val="0"/>
          <w:marBottom w:val="0"/>
          <w:divBdr>
            <w:top w:val="none" w:sz="0" w:space="0" w:color="auto"/>
            <w:left w:val="none" w:sz="0" w:space="0" w:color="auto"/>
            <w:bottom w:val="none" w:sz="0" w:space="0" w:color="auto"/>
            <w:right w:val="none" w:sz="0" w:space="0" w:color="auto"/>
          </w:divBdr>
        </w:div>
      </w:divsChild>
    </w:div>
    <w:div w:id="1989702293">
      <w:bodyDiv w:val="1"/>
      <w:marLeft w:val="0"/>
      <w:marRight w:val="0"/>
      <w:marTop w:val="0"/>
      <w:marBottom w:val="0"/>
      <w:divBdr>
        <w:top w:val="none" w:sz="0" w:space="0" w:color="auto"/>
        <w:left w:val="none" w:sz="0" w:space="0" w:color="auto"/>
        <w:bottom w:val="none" w:sz="0" w:space="0" w:color="auto"/>
        <w:right w:val="none" w:sz="0" w:space="0" w:color="auto"/>
      </w:divBdr>
      <w:divsChild>
        <w:div w:id="4081591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7D86FB53F554E9B2737C67600ABC1" ma:contentTypeVersion="9" ma:contentTypeDescription="Create a new document." ma:contentTypeScope="" ma:versionID="845554e75103f85a960ba60782bdab7d">
  <xsd:schema xmlns:xsd="http://www.w3.org/2001/XMLSchema" xmlns:xs="http://www.w3.org/2001/XMLSchema" xmlns:p="http://schemas.microsoft.com/office/2006/metadata/properties" xmlns:ns2="64b10055-a9ee-42b5-8886-d2472b412e80" targetNamespace="http://schemas.microsoft.com/office/2006/metadata/properties" ma:root="true" ma:fieldsID="83fb0583572e87785444f2a34b11bb36" ns2:_="">
    <xsd:import namespace="64b10055-a9ee-42b5-8886-d2472b412e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10055-a9ee-42b5-8886-d2472b412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8C0D-BED6-4BCE-A001-EB424178F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3CF06-5FC8-4293-A7BD-98729089724D}">
  <ds:schemaRefs>
    <ds:schemaRef ds:uri="http://schemas.microsoft.com/sharepoint/v3/contenttype/forms"/>
  </ds:schemaRefs>
</ds:datastoreItem>
</file>

<file path=customXml/itemProps3.xml><?xml version="1.0" encoding="utf-8"?>
<ds:datastoreItem xmlns:ds="http://schemas.openxmlformats.org/officeDocument/2006/customXml" ds:itemID="{EBC12C1B-ED96-414D-8BD0-063D12A7A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10055-a9ee-42b5-8886-d2472b41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59FEF-4627-4C6F-BFAC-5398E4C9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Flagler Films</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Flagler</dc:creator>
  <cp:lastModifiedBy>Lisl Hacker</cp:lastModifiedBy>
  <cp:revision>2</cp:revision>
  <cp:lastPrinted>2020-03-18T16:42:00Z</cp:lastPrinted>
  <dcterms:created xsi:type="dcterms:W3CDTF">2020-04-03T17:50:00Z</dcterms:created>
  <dcterms:modified xsi:type="dcterms:W3CDTF">2020-04-03T17:50:00Z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0x0101004E37D86FB53F554E9B2737C67600ABC1</vt:lpwstr>
  </property>
</Properties>
</file>