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E48D" w14:textId="1166DAAD" w:rsidR="00742363" w:rsidRPr="000360F0" w:rsidRDefault="006F18EA" w:rsidP="003C0DEC">
      <w:pPr>
        <w:jc w:val="center"/>
        <w:rPr>
          <w:rFonts w:cstheme="minorHAnsi"/>
          <w:b/>
          <w:bCs/>
        </w:rPr>
      </w:pPr>
      <w:r>
        <w:rPr>
          <w:rFonts w:cstheme="minorHAnsi"/>
          <w:b/>
          <w:bCs/>
          <w:noProof/>
        </w:rPr>
        <w:drawing>
          <wp:inline distT="0" distB="0" distL="0" distR="0" wp14:anchorId="31DFEB20" wp14:editId="72857579">
            <wp:extent cx="2743200" cy="10058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oa-logo-wi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005840"/>
                    </a:xfrm>
                    <a:prstGeom prst="rect">
                      <a:avLst/>
                    </a:prstGeom>
                  </pic:spPr>
                </pic:pic>
              </a:graphicData>
            </a:graphic>
          </wp:inline>
        </w:drawing>
      </w:r>
    </w:p>
    <w:p w14:paraId="00F0E219" w14:textId="77777777" w:rsidR="00742363" w:rsidRPr="000360F0" w:rsidRDefault="00742363" w:rsidP="003C0DEC">
      <w:pPr>
        <w:jc w:val="center"/>
        <w:rPr>
          <w:rFonts w:cstheme="minorHAnsi"/>
          <w:b/>
          <w:bCs/>
        </w:rPr>
      </w:pPr>
    </w:p>
    <w:p w14:paraId="341E89A3" w14:textId="77777777" w:rsidR="003C0DEC" w:rsidRPr="006F18EA" w:rsidRDefault="009D62C6" w:rsidP="003C0DEC">
      <w:pPr>
        <w:jc w:val="center"/>
        <w:rPr>
          <w:rFonts w:cstheme="minorHAnsi"/>
          <w:b/>
          <w:bCs/>
          <w:color w:val="266DD3"/>
          <w:sz w:val="36"/>
          <w:szCs w:val="36"/>
        </w:rPr>
      </w:pPr>
      <w:r w:rsidRPr="006F18EA">
        <w:rPr>
          <w:rFonts w:cstheme="minorHAnsi"/>
          <w:b/>
          <w:bCs/>
          <w:color w:val="266DD3"/>
          <w:sz w:val="36"/>
          <w:szCs w:val="36"/>
        </w:rPr>
        <w:t xml:space="preserve">COVID-19 </w:t>
      </w:r>
      <w:r w:rsidR="00C5044D" w:rsidRPr="006F18EA">
        <w:rPr>
          <w:rFonts w:cstheme="minorHAnsi"/>
          <w:b/>
          <w:bCs/>
          <w:color w:val="266DD3"/>
          <w:sz w:val="36"/>
          <w:szCs w:val="36"/>
        </w:rPr>
        <w:t>Operations</w:t>
      </w:r>
      <w:r w:rsidRPr="006F18EA">
        <w:rPr>
          <w:rFonts w:cstheme="minorHAnsi"/>
          <w:b/>
          <w:bCs/>
          <w:color w:val="266DD3"/>
          <w:sz w:val="36"/>
          <w:szCs w:val="36"/>
        </w:rPr>
        <w:t xml:space="preserve"> </w:t>
      </w:r>
      <w:r w:rsidR="003C0DEC" w:rsidRPr="006F18EA">
        <w:rPr>
          <w:rFonts w:cstheme="minorHAnsi"/>
          <w:b/>
          <w:bCs/>
          <w:color w:val="266DD3"/>
          <w:sz w:val="36"/>
          <w:szCs w:val="36"/>
        </w:rPr>
        <w:t>P</w:t>
      </w:r>
      <w:r w:rsidRPr="006F18EA">
        <w:rPr>
          <w:rFonts w:cstheme="minorHAnsi"/>
          <w:b/>
          <w:bCs/>
          <w:color w:val="266DD3"/>
          <w:sz w:val="36"/>
          <w:szCs w:val="36"/>
        </w:rPr>
        <w:t>lan</w:t>
      </w:r>
    </w:p>
    <w:p w14:paraId="7FAC49AB" w14:textId="77777777" w:rsidR="00CF1B76" w:rsidRPr="002E7867" w:rsidRDefault="00CF1B76" w:rsidP="00CF1B76">
      <w:pPr>
        <w:jc w:val="center"/>
        <w:rPr>
          <w:b/>
          <w:bCs/>
          <w:color w:val="266DD3"/>
          <w:sz w:val="36"/>
          <w:szCs w:val="36"/>
        </w:rPr>
      </w:pPr>
      <w:r w:rsidRPr="002E7867">
        <w:rPr>
          <w:b/>
          <w:bCs/>
          <w:color w:val="266DD3"/>
          <w:sz w:val="36"/>
          <w:szCs w:val="36"/>
        </w:rPr>
        <w:t>Scaling up</w:t>
      </w:r>
      <w:r>
        <w:rPr>
          <w:b/>
          <w:bCs/>
          <w:color w:val="266DD3"/>
          <w:sz w:val="36"/>
          <w:szCs w:val="36"/>
        </w:rPr>
        <w:t xml:space="preserve"> Remote/Offsite Program &amp; Services </w:t>
      </w:r>
    </w:p>
    <w:p w14:paraId="2C8D65EB" w14:textId="77777777" w:rsidR="007D0C41" w:rsidRPr="000360F0" w:rsidRDefault="007D0C41" w:rsidP="009D62C6">
      <w:pPr>
        <w:rPr>
          <w:rFonts w:cstheme="minorHAnsi"/>
          <w:b/>
          <w:bCs/>
        </w:rPr>
      </w:pPr>
    </w:p>
    <w:p w14:paraId="478BB6A2" w14:textId="77777777" w:rsidR="00742363" w:rsidRPr="000360F0" w:rsidRDefault="00C5044D" w:rsidP="00537FD6">
      <w:pPr>
        <w:rPr>
          <w:rFonts w:cstheme="minorHAnsi"/>
        </w:rPr>
      </w:pPr>
      <w:r w:rsidRPr="000360F0">
        <w:rPr>
          <w:rFonts w:cstheme="minorHAnsi"/>
        </w:rPr>
        <w:t>Per State guidance, a</w:t>
      </w:r>
      <w:r w:rsidR="009D62C6" w:rsidRPr="000360F0">
        <w:rPr>
          <w:rFonts w:cstheme="minorHAnsi"/>
        </w:rPr>
        <w:t>ll businesses in the state of MA must develop a written control plan outlining how its workplace will comply with the mandatory safety standards for operation in the COVID-19 reopening period. This template may be filled out to meet that requirement. Control plans do not need to be submitted for approval but must be kept on premise and made available in the case of an inspection or outbreak.</w:t>
      </w:r>
    </w:p>
    <w:p w14:paraId="55EA4745" w14:textId="77777777" w:rsidR="009D62C6" w:rsidRPr="000360F0" w:rsidRDefault="009D62C6" w:rsidP="009D62C6">
      <w:pPr>
        <w:rPr>
          <w:rFonts w:cstheme="minorHAnsi"/>
        </w:rPr>
      </w:pPr>
    </w:p>
    <w:p w14:paraId="17BCFF21" w14:textId="530DFEC8" w:rsidR="00CE0E9A" w:rsidRPr="000360F0" w:rsidRDefault="00CE0E9A" w:rsidP="009D62C6">
      <w:pPr>
        <w:rPr>
          <w:rFonts w:cstheme="minorHAnsi"/>
        </w:rPr>
      </w:pPr>
      <w:r w:rsidRPr="000360F0">
        <w:rPr>
          <w:rFonts w:cstheme="minorHAnsi"/>
        </w:rPr>
        <w:t xml:space="preserve">Work with your local leaders </w:t>
      </w:r>
      <w:r w:rsidR="00E967A7">
        <w:rPr>
          <w:rFonts w:cstheme="minorHAnsi"/>
        </w:rPr>
        <w:t>and local board of health (BOH)</w:t>
      </w:r>
      <w:r w:rsidR="00E967A7" w:rsidRPr="000360F0">
        <w:rPr>
          <w:rFonts w:cstheme="minorHAnsi"/>
        </w:rPr>
        <w:t xml:space="preserve"> </w:t>
      </w:r>
      <w:r w:rsidRPr="000360F0">
        <w:rPr>
          <w:rFonts w:cstheme="minorHAnsi"/>
        </w:rPr>
        <w:t xml:space="preserve">to learn what safety standards are required for </w:t>
      </w:r>
      <w:r w:rsidR="007303F9">
        <w:rPr>
          <w:rFonts w:cstheme="minorHAnsi"/>
        </w:rPr>
        <w:t xml:space="preserve">senior centers. </w:t>
      </w:r>
    </w:p>
    <w:p w14:paraId="48945F64" w14:textId="77777777" w:rsidR="0031636C" w:rsidRPr="000360F0" w:rsidRDefault="0031636C" w:rsidP="009D62C6">
      <w:pPr>
        <w:rPr>
          <w:rFonts w:cstheme="minorHAnsi"/>
        </w:rPr>
      </w:pPr>
    </w:p>
    <w:p w14:paraId="7F1C6753" w14:textId="77777777" w:rsidR="009D62C6" w:rsidRPr="006F18EA" w:rsidRDefault="00742363" w:rsidP="009D62C6">
      <w:pPr>
        <w:rPr>
          <w:rFonts w:cstheme="minorHAnsi"/>
          <w:b/>
          <w:bCs/>
          <w:color w:val="266DD3"/>
          <w:sz w:val="28"/>
          <w:szCs w:val="28"/>
        </w:rPr>
      </w:pPr>
      <w:r w:rsidRPr="006F18EA">
        <w:rPr>
          <w:rFonts w:cstheme="minorHAnsi"/>
          <w:b/>
          <w:bCs/>
          <w:color w:val="266DD3"/>
          <w:sz w:val="28"/>
          <w:szCs w:val="28"/>
        </w:rPr>
        <w:t>Council on Aging Information</w:t>
      </w:r>
    </w:p>
    <w:p w14:paraId="7FB4DFD9" w14:textId="77777777" w:rsidR="009D62C6" w:rsidRPr="000360F0" w:rsidRDefault="00742363" w:rsidP="009D62C6">
      <w:pPr>
        <w:rPr>
          <w:rFonts w:cstheme="minorHAnsi"/>
        </w:rPr>
      </w:pPr>
      <w:r w:rsidRPr="000360F0">
        <w:rPr>
          <w:rFonts w:cstheme="minorHAnsi"/>
        </w:rPr>
        <w:t>COA Name</w:t>
      </w:r>
      <w:r w:rsidR="009D62C6" w:rsidRPr="000360F0">
        <w:rPr>
          <w:rFonts w:cstheme="minorHAnsi"/>
        </w:rPr>
        <w:t xml:space="preserve">: </w:t>
      </w:r>
      <w:r w:rsidR="009D62C6" w:rsidRPr="000360F0">
        <w:rPr>
          <w:rFonts w:cstheme="minorHAnsi"/>
        </w:rPr>
        <w:tab/>
      </w:r>
      <w:r w:rsidR="009D62C6" w:rsidRPr="000360F0">
        <w:rPr>
          <w:rFonts w:cstheme="minorHAnsi"/>
        </w:rPr>
        <w:tab/>
      </w:r>
      <w:r w:rsidR="009D62C6" w:rsidRPr="000360F0">
        <w:rPr>
          <w:rFonts w:cstheme="minorHAnsi"/>
        </w:rPr>
        <w:tab/>
      </w:r>
      <w:r w:rsidR="009D62C6" w:rsidRPr="000360F0">
        <w:rPr>
          <w:rFonts w:cstheme="minorHAnsi"/>
        </w:rPr>
        <w:tab/>
      </w:r>
      <w:r w:rsidR="009D62C6" w:rsidRPr="000360F0">
        <w:rPr>
          <w:rFonts w:cstheme="minorHAnsi"/>
        </w:rPr>
        <w:tab/>
      </w:r>
    </w:p>
    <w:p w14:paraId="58FC7C0B" w14:textId="77777777" w:rsidR="009D62C6" w:rsidRPr="000360F0" w:rsidRDefault="009D62C6" w:rsidP="009D62C6">
      <w:pPr>
        <w:rPr>
          <w:rFonts w:cstheme="minorHAnsi"/>
        </w:rPr>
      </w:pPr>
      <w:r w:rsidRPr="000360F0">
        <w:rPr>
          <w:rFonts w:cstheme="minorHAnsi"/>
        </w:rPr>
        <w:t>Address:</w:t>
      </w:r>
    </w:p>
    <w:p w14:paraId="692FA7B5" w14:textId="77777777" w:rsidR="009D62C6" w:rsidRPr="000360F0" w:rsidRDefault="009D62C6" w:rsidP="009D62C6">
      <w:pPr>
        <w:rPr>
          <w:rFonts w:cstheme="minorHAnsi"/>
        </w:rPr>
      </w:pPr>
      <w:r w:rsidRPr="000360F0">
        <w:rPr>
          <w:rFonts w:cstheme="minorHAnsi"/>
        </w:rPr>
        <w:t xml:space="preserve">Contact </w:t>
      </w:r>
      <w:r w:rsidR="00742363" w:rsidRPr="000360F0">
        <w:rPr>
          <w:rFonts w:cstheme="minorHAnsi"/>
        </w:rPr>
        <w:t>name:</w:t>
      </w:r>
    </w:p>
    <w:p w14:paraId="6441B24E" w14:textId="77777777" w:rsidR="009D62C6" w:rsidRPr="000360F0" w:rsidRDefault="009D62C6" w:rsidP="009D62C6">
      <w:pPr>
        <w:rPr>
          <w:rFonts w:cstheme="minorHAnsi"/>
        </w:rPr>
      </w:pPr>
      <w:r w:rsidRPr="000360F0">
        <w:rPr>
          <w:rFonts w:cstheme="minorHAnsi"/>
        </w:rPr>
        <w:t xml:space="preserve">Contact </w:t>
      </w:r>
      <w:r w:rsidR="00742363" w:rsidRPr="000360F0">
        <w:rPr>
          <w:rFonts w:cstheme="minorHAnsi"/>
        </w:rPr>
        <w:t>phone and email:</w:t>
      </w:r>
    </w:p>
    <w:p w14:paraId="47623539" w14:textId="77777777" w:rsidR="009D62C6" w:rsidRPr="000360F0" w:rsidRDefault="009D62C6" w:rsidP="009D62C6">
      <w:pPr>
        <w:rPr>
          <w:rFonts w:cstheme="minorHAnsi"/>
        </w:rPr>
      </w:pPr>
      <w:r w:rsidRPr="000360F0">
        <w:rPr>
          <w:rFonts w:cstheme="minorHAnsi"/>
        </w:rPr>
        <w:t xml:space="preserve">Number of </w:t>
      </w:r>
      <w:r w:rsidR="00C5044D" w:rsidRPr="000360F0">
        <w:rPr>
          <w:rFonts w:cstheme="minorHAnsi"/>
        </w:rPr>
        <w:t>employees</w:t>
      </w:r>
      <w:r w:rsidRPr="000360F0">
        <w:rPr>
          <w:rFonts w:cstheme="minorHAnsi"/>
        </w:rPr>
        <w:t xml:space="preserve"> on-site:</w:t>
      </w:r>
    </w:p>
    <w:p w14:paraId="38E187AD" w14:textId="77777777" w:rsidR="00742363" w:rsidRPr="000360F0" w:rsidRDefault="00742363" w:rsidP="009D62C6">
      <w:pPr>
        <w:rPr>
          <w:rFonts w:cstheme="minorHAnsi"/>
        </w:rPr>
      </w:pPr>
    </w:p>
    <w:p w14:paraId="3F1ECB51" w14:textId="77777777" w:rsidR="007D0C41" w:rsidRPr="006F18EA" w:rsidRDefault="009D62C6" w:rsidP="009D62C6">
      <w:pPr>
        <w:rPr>
          <w:rFonts w:cstheme="minorHAnsi"/>
          <w:b/>
          <w:bCs/>
          <w:color w:val="266DD3"/>
          <w:sz w:val="28"/>
          <w:szCs w:val="28"/>
        </w:rPr>
      </w:pPr>
      <w:r w:rsidRPr="006F18EA">
        <w:rPr>
          <w:rFonts w:cstheme="minorHAnsi"/>
          <w:b/>
          <w:bCs/>
          <w:color w:val="266DD3"/>
          <w:sz w:val="28"/>
          <w:szCs w:val="28"/>
        </w:rPr>
        <w:t>Social Distancing</w:t>
      </w:r>
    </w:p>
    <w:p w14:paraId="1B6AC99B" w14:textId="77777777" w:rsidR="007D0C41" w:rsidRPr="00270CD7" w:rsidRDefault="009D62C6" w:rsidP="009D62C6">
      <w:pPr>
        <w:pStyle w:val="ListParagraph"/>
        <w:numPr>
          <w:ilvl w:val="0"/>
          <w:numId w:val="3"/>
        </w:numPr>
        <w:rPr>
          <w:rFonts w:cstheme="minorHAnsi"/>
        </w:rPr>
      </w:pPr>
      <w:r w:rsidRPr="00270CD7">
        <w:rPr>
          <w:rFonts w:cstheme="minorHAnsi"/>
        </w:rPr>
        <w:t>Ensure that all persons, including employees, customers, and vendors remain at least six feet apart to the greatest extent possible</w:t>
      </w:r>
      <w:r w:rsidR="00C5044D" w:rsidRPr="00270CD7">
        <w:rPr>
          <w:rFonts w:cstheme="minorHAnsi"/>
        </w:rPr>
        <w:t>. Examples of guidance include:</w:t>
      </w:r>
    </w:p>
    <w:p w14:paraId="6AC4F75A" w14:textId="7821113F" w:rsidR="009E6084" w:rsidRDefault="00620690" w:rsidP="000360F0">
      <w:pPr>
        <w:pStyle w:val="ListParagraph"/>
        <w:numPr>
          <w:ilvl w:val="0"/>
          <w:numId w:val="26"/>
        </w:numPr>
        <w:autoSpaceDE w:val="0"/>
        <w:autoSpaceDN w:val="0"/>
        <w:adjustRightInd w:val="0"/>
        <w:rPr>
          <w:rFonts w:cstheme="minorHAnsi"/>
        </w:rPr>
      </w:pPr>
      <w:r w:rsidRPr="00270CD7">
        <w:rPr>
          <w:rFonts w:cstheme="minorHAnsi"/>
        </w:rPr>
        <w:t xml:space="preserve">Create </w:t>
      </w:r>
      <w:r w:rsidR="007E5829">
        <w:rPr>
          <w:rFonts w:cstheme="minorHAnsi"/>
        </w:rPr>
        <w:t xml:space="preserve">and issue </w:t>
      </w:r>
      <w:r w:rsidRPr="00270CD7">
        <w:rPr>
          <w:rFonts w:cstheme="minorHAnsi"/>
        </w:rPr>
        <w:t>6</w:t>
      </w:r>
      <w:r w:rsidR="000360F0" w:rsidRPr="00270CD7">
        <w:rPr>
          <w:rFonts w:cstheme="minorHAnsi"/>
        </w:rPr>
        <w:t>-</w:t>
      </w:r>
      <w:r w:rsidRPr="00270CD7">
        <w:rPr>
          <w:rFonts w:cstheme="minorHAnsi"/>
        </w:rPr>
        <w:t>ft distancing instructions</w:t>
      </w:r>
    </w:p>
    <w:p w14:paraId="215232CE" w14:textId="6CDDF68B" w:rsidR="00620690" w:rsidRPr="00270CD7" w:rsidRDefault="009E6084" w:rsidP="000360F0">
      <w:pPr>
        <w:pStyle w:val="ListParagraph"/>
        <w:numPr>
          <w:ilvl w:val="0"/>
          <w:numId w:val="26"/>
        </w:numPr>
        <w:autoSpaceDE w:val="0"/>
        <w:autoSpaceDN w:val="0"/>
        <w:adjustRightInd w:val="0"/>
        <w:rPr>
          <w:rFonts w:cstheme="minorHAnsi"/>
        </w:rPr>
      </w:pPr>
      <w:r>
        <w:rPr>
          <w:rFonts w:cstheme="minorHAnsi"/>
        </w:rPr>
        <w:t xml:space="preserve">Create visual social distancing guidance through the </w:t>
      </w:r>
      <w:r w:rsidR="000360F0" w:rsidRPr="00270CD7">
        <w:rPr>
          <w:rFonts w:cstheme="minorHAnsi"/>
        </w:rPr>
        <w:t>use of markings on floors, signs, barriers, etc.</w:t>
      </w:r>
    </w:p>
    <w:p w14:paraId="6973CD18" w14:textId="77777777" w:rsidR="000360F0" w:rsidRDefault="000360F0" w:rsidP="000360F0">
      <w:pPr>
        <w:pStyle w:val="ListParagraph"/>
        <w:numPr>
          <w:ilvl w:val="0"/>
          <w:numId w:val="26"/>
        </w:numPr>
        <w:autoSpaceDE w:val="0"/>
        <w:autoSpaceDN w:val="0"/>
        <w:adjustRightInd w:val="0"/>
        <w:rPr>
          <w:rFonts w:cstheme="minorHAnsi"/>
        </w:rPr>
      </w:pPr>
      <w:r w:rsidRPr="00270CD7">
        <w:rPr>
          <w:rFonts w:cstheme="minorHAnsi"/>
        </w:rPr>
        <w:t>Place directional arrows to establish</w:t>
      </w:r>
      <w:r w:rsidR="00D160F1">
        <w:rPr>
          <w:rFonts w:cstheme="minorHAnsi"/>
        </w:rPr>
        <w:t xml:space="preserve"> the</w:t>
      </w:r>
      <w:r w:rsidRPr="00270CD7">
        <w:rPr>
          <w:rFonts w:cstheme="minorHAnsi"/>
        </w:rPr>
        <w:t xml:space="preserve"> flow of traffic</w:t>
      </w:r>
      <w:r w:rsidR="002B5585">
        <w:rPr>
          <w:rFonts w:cstheme="minorHAnsi"/>
        </w:rPr>
        <w:t>.</w:t>
      </w:r>
    </w:p>
    <w:p w14:paraId="1A8FFDC5" w14:textId="77777777" w:rsidR="0016396C" w:rsidRPr="0016396C" w:rsidRDefault="0016396C" w:rsidP="0016396C">
      <w:pPr>
        <w:pStyle w:val="ListParagraph"/>
        <w:numPr>
          <w:ilvl w:val="0"/>
          <w:numId w:val="26"/>
        </w:numPr>
        <w:autoSpaceDE w:val="0"/>
        <w:autoSpaceDN w:val="0"/>
        <w:adjustRightInd w:val="0"/>
        <w:rPr>
          <w:rFonts w:cstheme="minorHAnsi"/>
        </w:rPr>
      </w:pPr>
      <w:r w:rsidRPr="0016396C">
        <w:rPr>
          <w:rFonts w:cstheme="minorHAnsi"/>
        </w:rPr>
        <w:t>If possible, designate different doors for entering and exiting facility/room</w:t>
      </w:r>
      <w:r>
        <w:rPr>
          <w:rFonts w:cstheme="minorHAnsi"/>
        </w:rPr>
        <w:t>s.</w:t>
      </w:r>
    </w:p>
    <w:p w14:paraId="29449696" w14:textId="77777777" w:rsidR="00742363" w:rsidRPr="00270CD7" w:rsidRDefault="00742363" w:rsidP="00742363">
      <w:pPr>
        <w:pStyle w:val="ListParagraph"/>
        <w:rPr>
          <w:rFonts w:cstheme="minorHAnsi"/>
        </w:rPr>
      </w:pPr>
    </w:p>
    <w:p w14:paraId="4751AEAA" w14:textId="77777777" w:rsidR="007D0C41" w:rsidRPr="00270CD7" w:rsidRDefault="009D62C6" w:rsidP="009D62C6">
      <w:pPr>
        <w:pStyle w:val="ListParagraph"/>
        <w:numPr>
          <w:ilvl w:val="0"/>
          <w:numId w:val="3"/>
        </w:numPr>
        <w:rPr>
          <w:rFonts w:cstheme="minorHAnsi"/>
        </w:rPr>
      </w:pPr>
      <w:r w:rsidRPr="00270CD7">
        <w:rPr>
          <w:rFonts w:cstheme="minorHAnsi"/>
        </w:rPr>
        <w:t>Establis</w:t>
      </w:r>
      <w:r w:rsidR="00775D92" w:rsidRPr="00270CD7">
        <w:rPr>
          <w:rFonts w:cstheme="minorHAnsi"/>
        </w:rPr>
        <w:t>h</w:t>
      </w:r>
      <w:r w:rsidRPr="00270CD7">
        <w:rPr>
          <w:rFonts w:cstheme="minorHAnsi"/>
        </w:rPr>
        <w:t xml:space="preserve"> protocols to ensure that employees can practice adequate social distancing</w:t>
      </w:r>
      <w:r w:rsidR="00C5044D" w:rsidRPr="00270CD7">
        <w:rPr>
          <w:rFonts w:cstheme="minorHAnsi"/>
        </w:rPr>
        <w:t>. Examples of guidance include:</w:t>
      </w:r>
    </w:p>
    <w:p w14:paraId="48D98EA8" w14:textId="6F926939" w:rsidR="00F35662" w:rsidRPr="00270CD7" w:rsidRDefault="00F35662" w:rsidP="00F35662">
      <w:pPr>
        <w:pStyle w:val="ListParagraph"/>
        <w:numPr>
          <w:ilvl w:val="0"/>
          <w:numId w:val="23"/>
        </w:numPr>
        <w:autoSpaceDE w:val="0"/>
        <w:autoSpaceDN w:val="0"/>
        <w:adjustRightInd w:val="0"/>
        <w:rPr>
          <w:rFonts w:cstheme="minorHAnsi"/>
        </w:rPr>
      </w:pPr>
      <w:r>
        <w:rPr>
          <w:rFonts w:cstheme="minorHAnsi"/>
        </w:rPr>
        <w:t>E</w:t>
      </w:r>
      <w:r w:rsidRPr="00F35662">
        <w:rPr>
          <w:rFonts w:cstheme="minorHAnsi"/>
        </w:rPr>
        <w:t>stablish protocols to prevent crowding</w:t>
      </w:r>
      <w:r w:rsidR="00822CE6">
        <w:rPr>
          <w:rFonts w:cstheme="minorHAnsi"/>
        </w:rPr>
        <w:t>.</w:t>
      </w:r>
    </w:p>
    <w:p w14:paraId="5D429EBE" w14:textId="681ED8B8" w:rsidR="00AA0360" w:rsidRPr="00270CD7" w:rsidRDefault="00AA0360" w:rsidP="00F91D0B">
      <w:pPr>
        <w:pStyle w:val="ListParagraph"/>
        <w:numPr>
          <w:ilvl w:val="0"/>
          <w:numId w:val="23"/>
        </w:numPr>
        <w:autoSpaceDE w:val="0"/>
        <w:autoSpaceDN w:val="0"/>
        <w:adjustRightInd w:val="0"/>
        <w:rPr>
          <w:rFonts w:cstheme="minorHAnsi"/>
        </w:rPr>
      </w:pPr>
      <w:r w:rsidRPr="00270CD7">
        <w:rPr>
          <w:rFonts w:cstheme="minorHAnsi"/>
        </w:rPr>
        <w:t xml:space="preserve">Consider </w:t>
      </w:r>
      <w:r w:rsidR="00822CE6">
        <w:rPr>
          <w:rFonts w:cstheme="minorHAnsi"/>
        </w:rPr>
        <w:t xml:space="preserve">postponing program or choosing an alternate location </w:t>
      </w:r>
      <w:r w:rsidRPr="00270CD7">
        <w:rPr>
          <w:rFonts w:cstheme="minorHAnsi"/>
        </w:rPr>
        <w:t>if social distancing cannot be maintained and appropriate cleaning cannot be performed.</w:t>
      </w:r>
    </w:p>
    <w:p w14:paraId="6733B23A" w14:textId="5570AC5B" w:rsidR="00742363" w:rsidRPr="0016396C" w:rsidRDefault="00AA0360" w:rsidP="0016396C">
      <w:pPr>
        <w:pStyle w:val="ListParagraph"/>
        <w:numPr>
          <w:ilvl w:val="0"/>
          <w:numId w:val="23"/>
        </w:numPr>
        <w:autoSpaceDE w:val="0"/>
        <w:autoSpaceDN w:val="0"/>
        <w:adjustRightInd w:val="0"/>
        <w:rPr>
          <w:rFonts w:cstheme="minorHAnsi"/>
        </w:rPr>
      </w:pPr>
      <w:r w:rsidRPr="0016396C">
        <w:rPr>
          <w:rFonts w:cstheme="minorHAnsi"/>
        </w:rPr>
        <w:t xml:space="preserve">Create a </w:t>
      </w:r>
      <w:r w:rsidR="0016396C" w:rsidRPr="0016396C">
        <w:rPr>
          <w:rFonts w:cstheme="minorHAnsi"/>
        </w:rPr>
        <w:t xml:space="preserve">flexible </w:t>
      </w:r>
      <w:r w:rsidRPr="0016396C">
        <w:rPr>
          <w:rFonts w:cstheme="minorHAnsi"/>
        </w:rPr>
        <w:t xml:space="preserve">schedule to ensure participants have </w:t>
      </w:r>
      <w:r w:rsidR="005C44B0" w:rsidRPr="0016396C">
        <w:rPr>
          <w:rFonts w:cstheme="minorHAnsi"/>
        </w:rPr>
        <w:t>access</w:t>
      </w:r>
      <w:r w:rsidRPr="0016396C">
        <w:rPr>
          <w:rFonts w:cstheme="minorHAnsi"/>
        </w:rPr>
        <w:t xml:space="preserve"> to programs</w:t>
      </w:r>
      <w:r w:rsidR="0016396C" w:rsidRPr="0016396C">
        <w:rPr>
          <w:rFonts w:cstheme="minorHAnsi"/>
        </w:rPr>
        <w:t>, includ</w:t>
      </w:r>
      <w:r w:rsidR="00AB1778">
        <w:rPr>
          <w:rFonts w:cstheme="minorHAnsi"/>
        </w:rPr>
        <w:t>ing</w:t>
      </w:r>
      <w:r w:rsidR="0016396C" w:rsidRPr="0016396C">
        <w:rPr>
          <w:rFonts w:cstheme="minorHAnsi"/>
        </w:rPr>
        <w:t xml:space="preserve"> staggering program start and end times, or requiring pre-registration </w:t>
      </w:r>
      <w:r w:rsidR="0016396C">
        <w:rPr>
          <w:rFonts w:cstheme="minorHAnsi"/>
        </w:rPr>
        <w:t>with limits on numbers allowed to attend at one time</w:t>
      </w:r>
      <w:r w:rsidR="002B5585" w:rsidRPr="0016396C">
        <w:rPr>
          <w:rFonts w:cstheme="minorHAnsi"/>
        </w:rPr>
        <w:t>.</w:t>
      </w:r>
    </w:p>
    <w:p w14:paraId="45495906" w14:textId="77777777" w:rsidR="00742363" w:rsidRPr="00270CD7" w:rsidRDefault="00742363" w:rsidP="00742363">
      <w:pPr>
        <w:rPr>
          <w:rFonts w:cstheme="minorHAnsi"/>
        </w:rPr>
      </w:pPr>
    </w:p>
    <w:p w14:paraId="29E921FC" w14:textId="77777777" w:rsidR="007D0C41" w:rsidRPr="00270CD7" w:rsidRDefault="009D62C6" w:rsidP="009D62C6">
      <w:pPr>
        <w:pStyle w:val="ListParagraph"/>
        <w:numPr>
          <w:ilvl w:val="0"/>
          <w:numId w:val="3"/>
        </w:numPr>
        <w:rPr>
          <w:rFonts w:cstheme="minorHAnsi"/>
        </w:rPr>
      </w:pPr>
      <w:r w:rsidRPr="00270CD7">
        <w:rPr>
          <w:rFonts w:cstheme="minorHAnsi"/>
        </w:rPr>
        <w:t>Post signage for safe social distancing</w:t>
      </w:r>
    </w:p>
    <w:p w14:paraId="6FC97C1D" w14:textId="64B9AD37" w:rsidR="0016396C" w:rsidRDefault="0016396C" w:rsidP="005C44B0">
      <w:pPr>
        <w:pStyle w:val="ListParagraph"/>
        <w:numPr>
          <w:ilvl w:val="0"/>
          <w:numId w:val="36"/>
        </w:numPr>
        <w:autoSpaceDE w:val="0"/>
        <w:autoSpaceDN w:val="0"/>
        <w:adjustRightInd w:val="0"/>
        <w:rPr>
          <w:rFonts w:cstheme="minorHAnsi"/>
        </w:rPr>
      </w:pPr>
      <w:r>
        <w:rPr>
          <w:rFonts w:cstheme="minorHAnsi"/>
        </w:rPr>
        <w:t>Include</w:t>
      </w:r>
      <w:r w:rsidR="005C44B0" w:rsidRPr="00270CD7">
        <w:rPr>
          <w:rFonts w:cstheme="minorHAnsi"/>
        </w:rPr>
        <w:t xml:space="preserve"> 6-ft distancing instructions </w:t>
      </w:r>
    </w:p>
    <w:p w14:paraId="1FAB4DE3" w14:textId="508B723E" w:rsidR="00F35662" w:rsidRDefault="0016396C" w:rsidP="005C44B0">
      <w:pPr>
        <w:pStyle w:val="ListParagraph"/>
        <w:numPr>
          <w:ilvl w:val="0"/>
          <w:numId w:val="36"/>
        </w:numPr>
        <w:autoSpaceDE w:val="0"/>
        <w:autoSpaceDN w:val="0"/>
        <w:adjustRightInd w:val="0"/>
        <w:rPr>
          <w:rFonts w:cstheme="minorHAnsi"/>
        </w:rPr>
      </w:pPr>
      <w:r>
        <w:rPr>
          <w:rFonts w:cstheme="minorHAnsi"/>
        </w:rPr>
        <w:t xml:space="preserve">Include the </w:t>
      </w:r>
      <w:r w:rsidR="005C44B0" w:rsidRPr="00270CD7">
        <w:rPr>
          <w:rFonts w:cstheme="minorHAnsi"/>
        </w:rPr>
        <w:t>use of markings on floors, signs, barriers, etc.</w:t>
      </w:r>
    </w:p>
    <w:p w14:paraId="09D7BFEE" w14:textId="30EFA09E" w:rsidR="003B2FBB" w:rsidRDefault="00F35662" w:rsidP="005C44B0">
      <w:pPr>
        <w:pStyle w:val="ListParagraph"/>
        <w:numPr>
          <w:ilvl w:val="0"/>
          <w:numId w:val="36"/>
        </w:numPr>
        <w:autoSpaceDE w:val="0"/>
        <w:autoSpaceDN w:val="0"/>
        <w:adjustRightInd w:val="0"/>
        <w:rPr>
          <w:rFonts w:cstheme="minorHAnsi"/>
        </w:rPr>
      </w:pPr>
      <w:r>
        <w:rPr>
          <w:rFonts w:cstheme="minorHAnsi"/>
        </w:rPr>
        <w:lastRenderedPageBreak/>
        <w:t>Post signage that states face coverings or masks are required</w:t>
      </w:r>
      <w:r w:rsidR="003B2FBB">
        <w:rPr>
          <w:rFonts w:cstheme="minorHAnsi"/>
        </w:rPr>
        <w:t>.</w:t>
      </w:r>
    </w:p>
    <w:p w14:paraId="34EAC55C" w14:textId="77777777" w:rsidR="003B2FBB" w:rsidRPr="003B2FBB" w:rsidRDefault="003B2FBB" w:rsidP="003B2FBB">
      <w:pPr>
        <w:pStyle w:val="ListParagraph"/>
        <w:numPr>
          <w:ilvl w:val="0"/>
          <w:numId w:val="36"/>
        </w:numPr>
        <w:rPr>
          <w:rFonts w:cstheme="minorHAnsi"/>
        </w:rPr>
      </w:pPr>
      <w:r>
        <w:rPr>
          <w:rFonts w:cstheme="minorHAnsi"/>
        </w:rPr>
        <w:t>Post signage that</w:t>
      </w:r>
      <w:r w:rsidRPr="003B2FBB">
        <w:rPr>
          <w:rFonts w:cstheme="minorHAnsi"/>
        </w:rPr>
        <w:t xml:space="preserve"> physical contact </w:t>
      </w:r>
      <w:r>
        <w:rPr>
          <w:rFonts w:cstheme="minorHAnsi"/>
        </w:rPr>
        <w:t xml:space="preserve">of any kind is not permitted, this </w:t>
      </w:r>
      <w:r w:rsidRPr="003B2FBB">
        <w:rPr>
          <w:rFonts w:cstheme="minorHAnsi"/>
        </w:rPr>
        <w:t>includ</w:t>
      </w:r>
      <w:r>
        <w:rPr>
          <w:rFonts w:cstheme="minorHAnsi"/>
        </w:rPr>
        <w:t>es</w:t>
      </w:r>
      <w:r w:rsidRPr="003B2FBB">
        <w:rPr>
          <w:rFonts w:cstheme="minorHAnsi"/>
        </w:rPr>
        <w:t xml:space="preserve"> hugging, shaking hands, etc</w:t>
      </w:r>
      <w:r>
        <w:rPr>
          <w:rFonts w:cstheme="minorHAnsi"/>
        </w:rPr>
        <w:t>.</w:t>
      </w:r>
    </w:p>
    <w:p w14:paraId="2DA2213B" w14:textId="77777777" w:rsidR="005C44B0" w:rsidRPr="00840427" w:rsidRDefault="005C44B0" w:rsidP="005C44B0">
      <w:pPr>
        <w:pStyle w:val="ListParagraph"/>
        <w:numPr>
          <w:ilvl w:val="0"/>
          <w:numId w:val="36"/>
        </w:numPr>
        <w:autoSpaceDE w:val="0"/>
        <w:autoSpaceDN w:val="0"/>
        <w:adjustRightInd w:val="0"/>
        <w:rPr>
          <w:rFonts w:cstheme="minorHAnsi"/>
        </w:rPr>
      </w:pPr>
      <w:r w:rsidRPr="00840427">
        <w:rPr>
          <w:rFonts w:cstheme="minorHAnsi"/>
        </w:rPr>
        <w:t>Place directional arrows to establish the flow of traffic</w:t>
      </w:r>
      <w:r w:rsidR="002B5585">
        <w:rPr>
          <w:rFonts w:cstheme="minorHAnsi"/>
        </w:rPr>
        <w:t>.</w:t>
      </w:r>
    </w:p>
    <w:p w14:paraId="3FE1A0DC" w14:textId="77777777" w:rsidR="00840427" w:rsidRPr="00840427" w:rsidRDefault="00840427" w:rsidP="00840427">
      <w:pPr>
        <w:pStyle w:val="ListParagraph"/>
        <w:numPr>
          <w:ilvl w:val="0"/>
          <w:numId w:val="36"/>
        </w:numPr>
        <w:autoSpaceDE w:val="0"/>
        <w:autoSpaceDN w:val="0"/>
        <w:adjustRightInd w:val="0"/>
        <w:rPr>
          <w:rFonts w:cstheme="minorHAnsi"/>
        </w:rPr>
      </w:pPr>
      <w:r w:rsidRPr="00840427">
        <w:rPr>
          <w:rFonts w:cstheme="minorHAnsi"/>
        </w:rPr>
        <w:t xml:space="preserve">Post signage </w:t>
      </w:r>
      <w:r w:rsidR="0016396C">
        <w:rPr>
          <w:rFonts w:cstheme="minorHAnsi"/>
        </w:rPr>
        <w:t xml:space="preserve">in high traffic areas including all entries </w:t>
      </w:r>
      <w:r w:rsidRPr="00840427">
        <w:rPr>
          <w:rFonts w:cstheme="minorHAnsi"/>
        </w:rPr>
        <w:t>stating people must stay at least six feet (two arm’s length) apart from others while in social settings</w:t>
      </w:r>
      <w:r w:rsidR="002B5585">
        <w:rPr>
          <w:rFonts w:cstheme="minorHAnsi"/>
        </w:rPr>
        <w:t>.</w:t>
      </w:r>
    </w:p>
    <w:p w14:paraId="4DE4FC40" w14:textId="77777777" w:rsidR="00742363" w:rsidRPr="00840427" w:rsidRDefault="00742363" w:rsidP="00742363">
      <w:pPr>
        <w:rPr>
          <w:rFonts w:cstheme="minorHAnsi"/>
        </w:rPr>
      </w:pPr>
    </w:p>
    <w:p w14:paraId="64AE0567" w14:textId="06784E8C" w:rsidR="00C51398" w:rsidRPr="00840427" w:rsidRDefault="007D0C41" w:rsidP="00C51398">
      <w:pPr>
        <w:pStyle w:val="ListParagraph"/>
        <w:numPr>
          <w:ilvl w:val="0"/>
          <w:numId w:val="3"/>
        </w:numPr>
        <w:rPr>
          <w:rFonts w:cstheme="minorHAnsi"/>
        </w:rPr>
      </w:pPr>
      <w:r w:rsidRPr="00840427">
        <w:rPr>
          <w:rFonts w:cstheme="minorHAnsi"/>
        </w:rPr>
        <w:t>Requir</w:t>
      </w:r>
      <w:r w:rsidR="00775D92" w:rsidRPr="00840427">
        <w:rPr>
          <w:rFonts w:cstheme="minorHAnsi"/>
        </w:rPr>
        <w:t xml:space="preserve">e </w:t>
      </w:r>
      <w:r w:rsidRPr="00840427">
        <w:rPr>
          <w:rFonts w:cstheme="minorHAnsi"/>
        </w:rPr>
        <w:t xml:space="preserve">face coverings for all </w:t>
      </w:r>
      <w:r w:rsidR="00AB1778">
        <w:rPr>
          <w:rFonts w:cstheme="minorHAnsi"/>
        </w:rPr>
        <w:t xml:space="preserve">persons </w:t>
      </w:r>
      <w:r w:rsidR="00B324AA">
        <w:rPr>
          <w:rFonts w:cstheme="minorHAnsi"/>
        </w:rPr>
        <w:t>participating in programs</w:t>
      </w:r>
      <w:r w:rsidR="004E1671">
        <w:rPr>
          <w:rFonts w:cstheme="minorHAnsi"/>
        </w:rPr>
        <w:t>.</w:t>
      </w:r>
    </w:p>
    <w:p w14:paraId="03123EAD" w14:textId="5E029AB4" w:rsidR="00840427" w:rsidRDefault="00840427" w:rsidP="00840427">
      <w:pPr>
        <w:pStyle w:val="ListParagraph"/>
        <w:numPr>
          <w:ilvl w:val="0"/>
          <w:numId w:val="39"/>
        </w:numPr>
        <w:autoSpaceDE w:val="0"/>
        <w:autoSpaceDN w:val="0"/>
        <w:adjustRightInd w:val="0"/>
        <w:rPr>
          <w:rFonts w:cstheme="minorHAnsi"/>
        </w:rPr>
      </w:pPr>
      <w:r w:rsidRPr="00840427">
        <w:rPr>
          <w:rFonts w:cstheme="minorHAnsi"/>
        </w:rPr>
        <w:t>Educate staff, participants</w:t>
      </w:r>
      <w:r w:rsidR="00822CE6">
        <w:rPr>
          <w:rFonts w:cstheme="minorHAnsi"/>
        </w:rPr>
        <w:t xml:space="preserve">, </w:t>
      </w:r>
      <w:r w:rsidRPr="00840427">
        <w:rPr>
          <w:rFonts w:cstheme="minorHAnsi"/>
        </w:rPr>
        <w:t xml:space="preserve">volunteers </w:t>
      </w:r>
      <w:r w:rsidR="004E1671">
        <w:rPr>
          <w:rFonts w:cstheme="minorHAnsi"/>
        </w:rPr>
        <w:t xml:space="preserve">and vendors </w:t>
      </w:r>
      <w:r w:rsidRPr="00840427">
        <w:rPr>
          <w:rFonts w:cstheme="minorHAnsi"/>
        </w:rPr>
        <w:t xml:space="preserve">on </w:t>
      </w:r>
      <w:r w:rsidR="00F35662">
        <w:rPr>
          <w:rFonts w:cstheme="minorHAnsi"/>
        </w:rPr>
        <w:t xml:space="preserve">requirements of and </w:t>
      </w:r>
      <w:r w:rsidRPr="00840427">
        <w:rPr>
          <w:rFonts w:cstheme="minorHAnsi"/>
        </w:rPr>
        <w:t>proper use and wearing of face coverings</w:t>
      </w:r>
      <w:r w:rsidR="002B5585">
        <w:rPr>
          <w:rFonts w:cstheme="minorHAnsi"/>
        </w:rPr>
        <w:t>.</w:t>
      </w:r>
    </w:p>
    <w:p w14:paraId="3D340ED6" w14:textId="324FB7AA" w:rsidR="00811FAB" w:rsidRPr="00BC1B32" w:rsidRDefault="00811FAB" w:rsidP="00811FAB">
      <w:pPr>
        <w:pStyle w:val="ListParagraph"/>
        <w:numPr>
          <w:ilvl w:val="0"/>
          <w:numId w:val="39"/>
        </w:numPr>
      </w:pPr>
      <w:r>
        <w:t xml:space="preserve">Require masks to be worn </w:t>
      </w:r>
      <w:r w:rsidRPr="00BC1B32">
        <w:t>except for the reasons specified in the Governor’s order</w:t>
      </w:r>
    </w:p>
    <w:p w14:paraId="5758EB8F" w14:textId="77777777" w:rsidR="00742363" w:rsidRPr="00840427" w:rsidRDefault="00742363" w:rsidP="00742363">
      <w:pPr>
        <w:rPr>
          <w:rFonts w:cstheme="minorHAnsi"/>
        </w:rPr>
      </w:pPr>
    </w:p>
    <w:p w14:paraId="0951A871" w14:textId="77777777" w:rsidR="00F91D0B" w:rsidRPr="00840427" w:rsidRDefault="007D0C41" w:rsidP="00F91D0B">
      <w:pPr>
        <w:pStyle w:val="ListParagraph"/>
        <w:numPr>
          <w:ilvl w:val="0"/>
          <w:numId w:val="3"/>
        </w:numPr>
        <w:rPr>
          <w:rFonts w:cstheme="minorHAnsi"/>
        </w:rPr>
      </w:pPr>
      <w:r w:rsidRPr="00840427">
        <w:rPr>
          <w:rFonts w:cstheme="minorHAnsi"/>
        </w:rPr>
        <w:t>Implement additional procedures. Please describe them here:</w:t>
      </w:r>
    </w:p>
    <w:p w14:paraId="1CB7A236" w14:textId="410DC828" w:rsidR="005C44B0" w:rsidRDefault="005C44B0" w:rsidP="005C44B0">
      <w:pPr>
        <w:pStyle w:val="ListParagraph"/>
        <w:numPr>
          <w:ilvl w:val="0"/>
          <w:numId w:val="37"/>
        </w:numPr>
        <w:autoSpaceDE w:val="0"/>
        <w:autoSpaceDN w:val="0"/>
        <w:adjustRightInd w:val="0"/>
        <w:rPr>
          <w:rFonts w:cstheme="minorHAnsi"/>
        </w:rPr>
      </w:pPr>
      <w:r w:rsidRPr="00840427">
        <w:rPr>
          <w:rFonts w:cstheme="minorHAnsi"/>
        </w:rPr>
        <w:t xml:space="preserve">Determine what programs and services can be provided and when it is permissible to do so, with limited face-to-face interaction meeting State and </w:t>
      </w:r>
      <w:r w:rsidR="00015506">
        <w:rPr>
          <w:rFonts w:cstheme="minorHAnsi"/>
        </w:rPr>
        <w:t xml:space="preserve">local </w:t>
      </w:r>
      <w:r w:rsidRPr="00840427">
        <w:rPr>
          <w:rFonts w:cstheme="minorHAnsi"/>
        </w:rPr>
        <w:t>BOH safety standards</w:t>
      </w:r>
      <w:r w:rsidR="002B5585">
        <w:rPr>
          <w:rFonts w:cstheme="minorHAnsi"/>
        </w:rPr>
        <w:t>.</w:t>
      </w:r>
    </w:p>
    <w:p w14:paraId="36D39ECB" w14:textId="1A4813AE" w:rsidR="00822CE6" w:rsidRDefault="00822CE6" w:rsidP="00822CE6">
      <w:pPr>
        <w:pStyle w:val="ListParagraph"/>
        <w:numPr>
          <w:ilvl w:val="0"/>
          <w:numId w:val="37"/>
        </w:numPr>
        <w:autoSpaceDE w:val="0"/>
        <w:autoSpaceDN w:val="0"/>
        <w:adjustRightInd w:val="0"/>
        <w:rPr>
          <w:rFonts w:cstheme="minorHAnsi"/>
        </w:rPr>
      </w:pPr>
      <w:r w:rsidRPr="00840427">
        <w:rPr>
          <w:rFonts w:cstheme="minorHAnsi"/>
        </w:rPr>
        <w:t xml:space="preserve">Scale up in-person participation numbers as State and </w:t>
      </w:r>
      <w:r>
        <w:rPr>
          <w:rFonts w:cstheme="minorHAnsi"/>
        </w:rPr>
        <w:t xml:space="preserve">local </w:t>
      </w:r>
      <w:r w:rsidRPr="00840427">
        <w:rPr>
          <w:rFonts w:cstheme="minorHAnsi"/>
        </w:rPr>
        <w:t>BOH restrictions permit</w:t>
      </w:r>
      <w:r>
        <w:rPr>
          <w:rFonts w:cstheme="minorHAnsi"/>
        </w:rPr>
        <w:t>,</w:t>
      </w:r>
      <w:r w:rsidRPr="00840427">
        <w:rPr>
          <w:rFonts w:cstheme="minorHAnsi"/>
        </w:rPr>
        <w:t xml:space="preserve"> still maintaining a rotating list of participants.</w:t>
      </w:r>
    </w:p>
    <w:p w14:paraId="5A27C450" w14:textId="233866E8" w:rsidR="00822CE6" w:rsidRPr="00840427" w:rsidRDefault="00822CE6" w:rsidP="00822CE6">
      <w:pPr>
        <w:pStyle w:val="ListParagraph"/>
        <w:numPr>
          <w:ilvl w:val="0"/>
          <w:numId w:val="37"/>
        </w:numPr>
        <w:autoSpaceDE w:val="0"/>
        <w:autoSpaceDN w:val="0"/>
        <w:adjustRightInd w:val="0"/>
        <w:rPr>
          <w:rFonts w:cstheme="minorHAnsi"/>
        </w:rPr>
      </w:pPr>
      <w:r>
        <w:rPr>
          <w:rFonts w:cstheme="minorHAnsi"/>
        </w:rPr>
        <w:t>Conduct a walk-through of remote locations to assess capacity, issues and solutions</w:t>
      </w:r>
    </w:p>
    <w:p w14:paraId="08203203" w14:textId="77777777" w:rsidR="007D0C41" w:rsidRPr="000360F0" w:rsidRDefault="007D0C41" w:rsidP="009D62C6">
      <w:pPr>
        <w:rPr>
          <w:rFonts w:cstheme="minorHAnsi"/>
        </w:rPr>
      </w:pPr>
    </w:p>
    <w:p w14:paraId="562B41BB" w14:textId="77777777" w:rsidR="0031636C" w:rsidRPr="000360F0" w:rsidRDefault="0031636C" w:rsidP="009D62C6">
      <w:pPr>
        <w:rPr>
          <w:rFonts w:cstheme="minorHAnsi"/>
        </w:rPr>
      </w:pPr>
    </w:p>
    <w:p w14:paraId="548575F4" w14:textId="77777777" w:rsidR="007D0C41" w:rsidRPr="006F18EA" w:rsidRDefault="007D0C41" w:rsidP="007D0C41">
      <w:pPr>
        <w:rPr>
          <w:rFonts w:cstheme="minorHAnsi"/>
          <w:b/>
          <w:bCs/>
          <w:color w:val="266DD3"/>
          <w:sz w:val="28"/>
          <w:szCs w:val="28"/>
        </w:rPr>
      </w:pPr>
      <w:r w:rsidRPr="006F18EA">
        <w:rPr>
          <w:rFonts w:cstheme="minorHAnsi"/>
          <w:b/>
          <w:bCs/>
          <w:color w:val="266DD3"/>
          <w:sz w:val="28"/>
          <w:szCs w:val="28"/>
        </w:rPr>
        <w:t>Hygiene Protocols</w:t>
      </w:r>
    </w:p>
    <w:p w14:paraId="1F0AF55F" w14:textId="77777777" w:rsidR="007D0C41" w:rsidRPr="00840427" w:rsidRDefault="007D0C41" w:rsidP="009D62C6">
      <w:pPr>
        <w:pStyle w:val="ListParagraph"/>
        <w:numPr>
          <w:ilvl w:val="0"/>
          <w:numId w:val="3"/>
        </w:numPr>
        <w:rPr>
          <w:rFonts w:cstheme="minorHAnsi"/>
        </w:rPr>
      </w:pPr>
      <w:r w:rsidRPr="00840427">
        <w:rPr>
          <w:rFonts w:cstheme="minorHAnsi"/>
        </w:rPr>
        <w:t>Provide</w:t>
      </w:r>
      <w:r w:rsidR="00775D92" w:rsidRPr="00840427">
        <w:rPr>
          <w:rFonts w:cstheme="minorHAnsi"/>
        </w:rPr>
        <w:t xml:space="preserve"> </w:t>
      </w:r>
      <w:r w:rsidRPr="00840427">
        <w:rPr>
          <w:rFonts w:cstheme="minorHAnsi"/>
        </w:rPr>
        <w:t>hand washing capabilities</w:t>
      </w:r>
      <w:r w:rsidR="00C5044D" w:rsidRPr="00840427">
        <w:rPr>
          <w:rFonts w:cstheme="minorHAnsi"/>
        </w:rPr>
        <w:t>.</w:t>
      </w:r>
      <w:r w:rsidRPr="00840427">
        <w:rPr>
          <w:rFonts w:cstheme="minorHAnsi"/>
        </w:rPr>
        <w:t xml:space="preserve"> </w:t>
      </w:r>
      <w:r w:rsidR="00C5044D" w:rsidRPr="00840427">
        <w:rPr>
          <w:rFonts w:cstheme="minorHAnsi"/>
        </w:rPr>
        <w:t>Examples of guidance include:</w:t>
      </w:r>
    </w:p>
    <w:p w14:paraId="02740E4A" w14:textId="0F4738BE" w:rsidR="00840427" w:rsidRDefault="00840427" w:rsidP="002A5818">
      <w:pPr>
        <w:pStyle w:val="ListParagraph"/>
        <w:numPr>
          <w:ilvl w:val="0"/>
          <w:numId w:val="38"/>
        </w:numPr>
        <w:autoSpaceDE w:val="0"/>
        <w:autoSpaceDN w:val="0"/>
        <w:adjustRightInd w:val="0"/>
        <w:rPr>
          <w:rFonts w:cstheme="minorHAnsi"/>
        </w:rPr>
      </w:pPr>
      <w:r w:rsidRPr="00840427">
        <w:rPr>
          <w:rFonts w:cstheme="minorHAnsi"/>
        </w:rPr>
        <w:t xml:space="preserve">Work with your </w:t>
      </w:r>
      <w:r w:rsidR="00611527">
        <w:rPr>
          <w:rFonts w:cstheme="minorHAnsi"/>
        </w:rPr>
        <w:t xml:space="preserve">local </w:t>
      </w:r>
      <w:r w:rsidRPr="00840427">
        <w:rPr>
          <w:rFonts w:cstheme="minorHAnsi"/>
        </w:rPr>
        <w:t xml:space="preserve">BOH to determine the required hygiene protocols for </w:t>
      </w:r>
      <w:r w:rsidR="00822CE6">
        <w:rPr>
          <w:rFonts w:cstheme="minorHAnsi"/>
        </w:rPr>
        <w:t>chosen location</w:t>
      </w:r>
      <w:r w:rsidR="002B5585">
        <w:rPr>
          <w:rFonts w:cstheme="minorHAnsi"/>
        </w:rPr>
        <w:t>.</w:t>
      </w:r>
    </w:p>
    <w:p w14:paraId="3954D904" w14:textId="5C17338D" w:rsidR="00840427" w:rsidRPr="00840427" w:rsidRDefault="00840427" w:rsidP="002A5818">
      <w:pPr>
        <w:pStyle w:val="ListParagraph"/>
        <w:numPr>
          <w:ilvl w:val="0"/>
          <w:numId w:val="38"/>
        </w:numPr>
        <w:autoSpaceDE w:val="0"/>
        <w:autoSpaceDN w:val="0"/>
        <w:adjustRightInd w:val="0"/>
        <w:rPr>
          <w:rFonts w:cstheme="minorHAnsi"/>
        </w:rPr>
      </w:pPr>
      <w:r w:rsidRPr="00840427">
        <w:rPr>
          <w:rFonts w:cstheme="minorHAnsi"/>
        </w:rPr>
        <w:t xml:space="preserve">Determine if the use of </w:t>
      </w:r>
      <w:r>
        <w:rPr>
          <w:rFonts w:cstheme="minorHAnsi"/>
        </w:rPr>
        <w:t>h</w:t>
      </w:r>
      <w:r w:rsidRPr="00840427">
        <w:rPr>
          <w:rFonts w:cstheme="minorHAnsi"/>
        </w:rPr>
        <w:t xml:space="preserve">and </w:t>
      </w:r>
      <w:r>
        <w:rPr>
          <w:rFonts w:cstheme="minorHAnsi"/>
        </w:rPr>
        <w:t>s</w:t>
      </w:r>
      <w:r w:rsidRPr="00840427">
        <w:rPr>
          <w:rFonts w:cstheme="minorHAnsi"/>
        </w:rPr>
        <w:t xml:space="preserve">anitizing </w:t>
      </w:r>
      <w:r>
        <w:rPr>
          <w:rFonts w:cstheme="minorHAnsi"/>
        </w:rPr>
        <w:t>s</w:t>
      </w:r>
      <w:r w:rsidRPr="00840427">
        <w:rPr>
          <w:rFonts w:cstheme="minorHAnsi"/>
        </w:rPr>
        <w:t>tations is required</w:t>
      </w:r>
      <w:r w:rsidR="00822CE6">
        <w:rPr>
          <w:rFonts w:cstheme="minorHAnsi"/>
        </w:rPr>
        <w:t xml:space="preserve"> or permitted</w:t>
      </w:r>
      <w:r w:rsidR="002B5585">
        <w:rPr>
          <w:rFonts w:cstheme="minorHAnsi"/>
        </w:rPr>
        <w:t>.</w:t>
      </w:r>
    </w:p>
    <w:p w14:paraId="071647C6" w14:textId="131450A4" w:rsidR="00840427" w:rsidRPr="00840427" w:rsidRDefault="00840427" w:rsidP="006C0122">
      <w:pPr>
        <w:pStyle w:val="ListParagraph"/>
        <w:numPr>
          <w:ilvl w:val="0"/>
          <w:numId w:val="38"/>
        </w:numPr>
        <w:autoSpaceDE w:val="0"/>
        <w:autoSpaceDN w:val="0"/>
        <w:adjustRightInd w:val="0"/>
        <w:rPr>
          <w:rFonts w:cstheme="minorHAnsi"/>
        </w:rPr>
      </w:pPr>
      <w:r w:rsidRPr="00840427">
        <w:rPr>
          <w:rFonts w:cstheme="minorHAnsi"/>
          <w:color w:val="000000"/>
        </w:rPr>
        <w:t xml:space="preserve">Determine if you have adequate hand-washing capabilities </w:t>
      </w:r>
      <w:r w:rsidR="00822CE6">
        <w:rPr>
          <w:rFonts w:cstheme="minorHAnsi"/>
          <w:color w:val="000000"/>
        </w:rPr>
        <w:t>at</w:t>
      </w:r>
      <w:r w:rsidRPr="00840427">
        <w:rPr>
          <w:rFonts w:cstheme="minorHAnsi"/>
          <w:color w:val="000000"/>
        </w:rPr>
        <w:t xml:space="preserve"> your </w:t>
      </w:r>
      <w:r w:rsidR="00822CE6">
        <w:rPr>
          <w:rFonts w:cstheme="minorHAnsi"/>
          <w:color w:val="000000"/>
        </w:rPr>
        <w:t>location</w:t>
      </w:r>
      <w:r w:rsidR="002B5585">
        <w:rPr>
          <w:rFonts w:cstheme="minorHAnsi"/>
          <w:color w:val="000000"/>
        </w:rPr>
        <w:t>.</w:t>
      </w:r>
    </w:p>
    <w:p w14:paraId="7CCC2ED3" w14:textId="77777777" w:rsidR="00424AA2" w:rsidRPr="00B845B9" w:rsidRDefault="00840427" w:rsidP="00424AA2">
      <w:pPr>
        <w:pStyle w:val="ListParagraph"/>
        <w:numPr>
          <w:ilvl w:val="0"/>
          <w:numId w:val="38"/>
        </w:numPr>
        <w:autoSpaceDE w:val="0"/>
        <w:autoSpaceDN w:val="0"/>
        <w:adjustRightInd w:val="0"/>
        <w:rPr>
          <w:rFonts w:cstheme="minorHAnsi"/>
        </w:rPr>
      </w:pPr>
      <w:r w:rsidRPr="00840427">
        <w:rPr>
          <w:rFonts w:cstheme="minorHAnsi"/>
          <w:color w:val="000000"/>
        </w:rPr>
        <w:t xml:space="preserve">Set up hand sanitizing stations, hand sanitizer dispensers using </w:t>
      </w:r>
      <w:hyperlink r:id="rId8" w:history="1">
        <w:r w:rsidRPr="00840427">
          <w:rPr>
            <w:rStyle w:val="Hyperlink"/>
            <w:rFonts w:cstheme="minorHAnsi"/>
          </w:rPr>
          <w:t>alcohol-based hand sanitizer that contains at least 60% alcohol</w:t>
        </w:r>
      </w:hyperlink>
      <w:r w:rsidRPr="00840427">
        <w:rPr>
          <w:rFonts w:cstheme="minorHAnsi"/>
          <w:color w:val="1155CD"/>
        </w:rPr>
        <w:t xml:space="preserve">, </w:t>
      </w:r>
      <w:r w:rsidRPr="00840427">
        <w:rPr>
          <w:rFonts w:cstheme="minorHAnsi"/>
          <w:color w:val="000000"/>
        </w:rPr>
        <w:t>and/or portable sinks</w:t>
      </w:r>
      <w:r w:rsidR="002B5585">
        <w:rPr>
          <w:rFonts w:cstheme="minorHAnsi"/>
          <w:color w:val="000000"/>
        </w:rPr>
        <w:t>.</w:t>
      </w:r>
    </w:p>
    <w:p w14:paraId="402D41D3" w14:textId="77777777" w:rsidR="0063255C" w:rsidRPr="00840427" w:rsidRDefault="0063255C" w:rsidP="00775D92">
      <w:pPr>
        <w:rPr>
          <w:rFonts w:cstheme="minorHAnsi"/>
        </w:rPr>
      </w:pPr>
    </w:p>
    <w:p w14:paraId="23430828" w14:textId="77777777" w:rsidR="007D0C41" w:rsidRPr="00840427" w:rsidRDefault="009D62C6" w:rsidP="009D62C6">
      <w:pPr>
        <w:pStyle w:val="ListParagraph"/>
        <w:numPr>
          <w:ilvl w:val="0"/>
          <w:numId w:val="3"/>
        </w:numPr>
        <w:rPr>
          <w:rFonts w:cstheme="minorHAnsi"/>
        </w:rPr>
      </w:pPr>
      <w:r w:rsidRPr="00840427">
        <w:rPr>
          <w:rFonts w:cstheme="minorHAnsi"/>
        </w:rPr>
        <w:t>Ensure</w:t>
      </w:r>
      <w:r w:rsidR="00775D92" w:rsidRPr="00840427">
        <w:rPr>
          <w:rFonts w:cstheme="minorHAnsi"/>
        </w:rPr>
        <w:t xml:space="preserve"> </w:t>
      </w:r>
      <w:r w:rsidRPr="00840427">
        <w:rPr>
          <w:rFonts w:cstheme="minorHAnsi"/>
        </w:rPr>
        <w:t>frequent hand washing by employees and provid</w:t>
      </w:r>
      <w:r w:rsidR="00775D92" w:rsidRPr="00840427">
        <w:rPr>
          <w:rFonts w:cstheme="minorHAnsi"/>
        </w:rPr>
        <w:t xml:space="preserve">e </w:t>
      </w:r>
      <w:r w:rsidRPr="00840427">
        <w:rPr>
          <w:rFonts w:cstheme="minorHAnsi"/>
        </w:rPr>
        <w:t>adequate supplies to do so</w:t>
      </w:r>
      <w:r w:rsidR="00C5044D" w:rsidRPr="00840427">
        <w:rPr>
          <w:rFonts w:cstheme="minorHAnsi"/>
        </w:rPr>
        <w:t xml:space="preserve">. Examples of guidance include: </w:t>
      </w:r>
    </w:p>
    <w:p w14:paraId="5D9CAB77" w14:textId="2F5380BA" w:rsidR="00C05074" w:rsidRPr="00840427" w:rsidRDefault="00C05074" w:rsidP="00F91D0B">
      <w:pPr>
        <w:pStyle w:val="ListParagraph"/>
        <w:numPr>
          <w:ilvl w:val="0"/>
          <w:numId w:val="20"/>
        </w:numPr>
        <w:rPr>
          <w:rFonts w:cstheme="minorHAnsi"/>
        </w:rPr>
      </w:pPr>
      <w:r w:rsidRPr="00840427">
        <w:rPr>
          <w:rFonts w:cstheme="minorHAnsi"/>
        </w:rPr>
        <w:t xml:space="preserve">Purchase hand sanitizer and/or </w:t>
      </w:r>
      <w:r w:rsidR="009820AF">
        <w:rPr>
          <w:rFonts w:cstheme="minorHAnsi"/>
        </w:rPr>
        <w:t>provide access hand washing</w:t>
      </w:r>
      <w:r w:rsidR="002B5585">
        <w:rPr>
          <w:rFonts w:cstheme="minorHAnsi"/>
        </w:rPr>
        <w:t>.</w:t>
      </w:r>
    </w:p>
    <w:p w14:paraId="5E6AD244" w14:textId="77777777" w:rsidR="00840427" w:rsidRPr="00840427" w:rsidRDefault="00840427" w:rsidP="00840427">
      <w:pPr>
        <w:pStyle w:val="ListParagraph"/>
        <w:numPr>
          <w:ilvl w:val="0"/>
          <w:numId w:val="38"/>
        </w:numPr>
        <w:autoSpaceDE w:val="0"/>
        <w:autoSpaceDN w:val="0"/>
        <w:adjustRightInd w:val="0"/>
        <w:rPr>
          <w:rFonts w:cstheme="minorHAnsi"/>
        </w:rPr>
      </w:pPr>
      <w:r>
        <w:rPr>
          <w:rFonts w:cstheme="minorHAnsi"/>
        </w:rPr>
        <w:t xml:space="preserve">Post signage to wash </w:t>
      </w:r>
      <w:r w:rsidRPr="00840427">
        <w:rPr>
          <w:rFonts w:cstheme="minorHAnsi"/>
        </w:rPr>
        <w:t>hands frequently with warm water and soap</w:t>
      </w:r>
      <w:r w:rsidR="002B5585">
        <w:rPr>
          <w:rFonts w:cstheme="minorHAnsi"/>
        </w:rPr>
        <w:t>.</w:t>
      </w:r>
    </w:p>
    <w:p w14:paraId="431152F8" w14:textId="77777777" w:rsidR="00840427" w:rsidRPr="00B845B9" w:rsidRDefault="00840427" w:rsidP="00B845B9">
      <w:pPr>
        <w:pStyle w:val="ListParagraph"/>
        <w:numPr>
          <w:ilvl w:val="0"/>
          <w:numId w:val="38"/>
        </w:numPr>
        <w:autoSpaceDE w:val="0"/>
        <w:autoSpaceDN w:val="0"/>
        <w:adjustRightInd w:val="0"/>
        <w:rPr>
          <w:rFonts w:cstheme="minorHAnsi"/>
        </w:rPr>
      </w:pPr>
      <w:r w:rsidRPr="00840427">
        <w:rPr>
          <w:rFonts w:cstheme="minorHAnsi"/>
        </w:rPr>
        <w:t xml:space="preserve">Require handwashing </w:t>
      </w:r>
      <w:r w:rsidRPr="00840427">
        <w:rPr>
          <w:rFonts w:cstheme="minorHAnsi"/>
          <w:i/>
          <w:iCs/>
        </w:rPr>
        <w:t xml:space="preserve">and </w:t>
      </w:r>
      <w:r w:rsidRPr="00840427">
        <w:rPr>
          <w:rFonts w:cstheme="minorHAnsi"/>
        </w:rPr>
        <w:t>glove protocols for certain activities</w:t>
      </w:r>
      <w:r w:rsidR="002B5585">
        <w:rPr>
          <w:rFonts w:cstheme="minorHAnsi"/>
        </w:rPr>
        <w:t>.</w:t>
      </w:r>
    </w:p>
    <w:p w14:paraId="0AA8CCE3" w14:textId="77777777" w:rsidR="00742363" w:rsidRPr="00840427" w:rsidRDefault="00742363" w:rsidP="00742363">
      <w:pPr>
        <w:rPr>
          <w:rFonts w:cstheme="minorHAnsi"/>
        </w:rPr>
      </w:pPr>
    </w:p>
    <w:p w14:paraId="08C8DD4F" w14:textId="4495F5B8" w:rsidR="00742363" w:rsidRPr="00840427" w:rsidRDefault="009D62C6" w:rsidP="00E503B4">
      <w:pPr>
        <w:pStyle w:val="ListParagraph"/>
        <w:numPr>
          <w:ilvl w:val="0"/>
          <w:numId w:val="3"/>
        </w:numPr>
        <w:rPr>
          <w:rFonts w:cstheme="minorHAnsi"/>
        </w:rPr>
      </w:pPr>
      <w:r w:rsidRPr="00840427">
        <w:rPr>
          <w:rFonts w:cstheme="minorHAnsi"/>
        </w:rPr>
        <w:t>Provide regular sanitization of high</w:t>
      </w:r>
      <w:r w:rsidR="00B324AA">
        <w:rPr>
          <w:rFonts w:cstheme="minorHAnsi"/>
        </w:rPr>
        <w:t>-</w:t>
      </w:r>
      <w:r w:rsidRPr="00840427">
        <w:rPr>
          <w:rFonts w:cstheme="minorHAnsi"/>
        </w:rPr>
        <w:t>touch areas</w:t>
      </w:r>
      <w:r w:rsidR="00CE0E9A" w:rsidRPr="00840427">
        <w:rPr>
          <w:rFonts w:cstheme="minorHAnsi"/>
        </w:rPr>
        <w:t xml:space="preserve">. </w:t>
      </w:r>
    </w:p>
    <w:p w14:paraId="1CDEE60F" w14:textId="276F93AB" w:rsidR="00537FD6" w:rsidRPr="00840427" w:rsidRDefault="00537FD6" w:rsidP="00537FD6">
      <w:pPr>
        <w:pStyle w:val="ListParagraph"/>
        <w:numPr>
          <w:ilvl w:val="0"/>
          <w:numId w:val="25"/>
        </w:numPr>
        <w:autoSpaceDE w:val="0"/>
        <w:autoSpaceDN w:val="0"/>
        <w:adjustRightInd w:val="0"/>
        <w:rPr>
          <w:rFonts w:cstheme="minorHAnsi"/>
          <w:color w:val="000000"/>
        </w:rPr>
      </w:pPr>
      <w:r w:rsidRPr="00840427">
        <w:rPr>
          <w:rFonts w:cstheme="minorHAnsi"/>
          <w:color w:val="000000"/>
        </w:rPr>
        <w:t xml:space="preserve">Follow guidelines </w:t>
      </w:r>
      <w:r w:rsidR="00840427">
        <w:rPr>
          <w:rFonts w:cstheme="minorHAnsi"/>
          <w:color w:val="000000"/>
        </w:rPr>
        <w:t xml:space="preserve">for cleaning </w:t>
      </w:r>
      <w:r w:rsidRPr="00840427">
        <w:rPr>
          <w:rFonts w:cstheme="minorHAnsi"/>
          <w:color w:val="000000"/>
        </w:rPr>
        <w:t xml:space="preserve">hard surfaces (such as </w:t>
      </w:r>
      <w:r w:rsidR="00840427">
        <w:rPr>
          <w:rFonts w:cstheme="minorHAnsi"/>
          <w:color w:val="000000"/>
        </w:rPr>
        <w:t xml:space="preserve">tables, desks, etc.) </w:t>
      </w:r>
      <w:r w:rsidRPr="00840427">
        <w:rPr>
          <w:rFonts w:cstheme="minorHAnsi"/>
          <w:color w:val="000000"/>
        </w:rPr>
        <w:t xml:space="preserve">and soft or porous surfaces (such as fabric </w:t>
      </w:r>
      <w:r w:rsidR="00840427">
        <w:rPr>
          <w:rFonts w:cstheme="minorHAnsi"/>
          <w:color w:val="000000"/>
        </w:rPr>
        <w:t>chairs</w:t>
      </w:r>
      <w:r w:rsidRPr="00840427">
        <w:rPr>
          <w:rFonts w:cstheme="minorHAnsi"/>
          <w:color w:val="000000"/>
        </w:rPr>
        <w:t xml:space="preserve">, etc.). </w:t>
      </w:r>
      <w:r w:rsidR="006F18EA" w:rsidRPr="002C1D2A">
        <w:rPr>
          <w:rFonts w:cstheme="minorHAnsi"/>
          <w:color w:val="000000" w:themeColor="text1"/>
        </w:rPr>
        <w:t xml:space="preserve">Use products that are </w:t>
      </w:r>
      <w:hyperlink r:id="rId9" w:history="1">
        <w:r w:rsidR="006F18EA" w:rsidRPr="002C1D2A">
          <w:rPr>
            <w:rStyle w:val="Hyperlink"/>
            <w:rFonts w:cstheme="minorHAnsi"/>
          </w:rPr>
          <w:t>EPA-approved for use against the virus that causes COVID-19 </w:t>
        </w:r>
      </w:hyperlink>
      <w:r w:rsidR="006F18EA" w:rsidRPr="002C1D2A">
        <w:rPr>
          <w:color w:val="000000" w:themeColor="text1"/>
        </w:rPr>
        <w:t>and suitable for porous surfaces.</w:t>
      </w:r>
    </w:p>
    <w:p w14:paraId="2E2C966E" w14:textId="77777777" w:rsidR="00501A5A" w:rsidRPr="00840427" w:rsidRDefault="00501A5A" w:rsidP="00501A5A">
      <w:pPr>
        <w:pStyle w:val="ListParagraph"/>
        <w:numPr>
          <w:ilvl w:val="0"/>
          <w:numId w:val="25"/>
        </w:numPr>
        <w:autoSpaceDE w:val="0"/>
        <w:autoSpaceDN w:val="0"/>
        <w:adjustRightInd w:val="0"/>
        <w:rPr>
          <w:rFonts w:cstheme="minorHAnsi"/>
        </w:rPr>
      </w:pPr>
      <w:r w:rsidRPr="00840427">
        <w:rPr>
          <w:rFonts w:cstheme="minorHAnsi"/>
        </w:rPr>
        <w:t xml:space="preserve">Clean and safely space chairs and tables </w:t>
      </w:r>
      <w:r>
        <w:rPr>
          <w:rFonts w:cstheme="minorHAnsi"/>
        </w:rPr>
        <w:t>before</w:t>
      </w:r>
      <w:r w:rsidRPr="00840427">
        <w:rPr>
          <w:rFonts w:cstheme="minorHAnsi"/>
        </w:rPr>
        <w:t xml:space="preserve"> </w:t>
      </w:r>
      <w:r>
        <w:rPr>
          <w:rFonts w:cstheme="minorHAnsi"/>
        </w:rPr>
        <w:t>and after use</w:t>
      </w:r>
      <w:r w:rsidR="002B5585">
        <w:rPr>
          <w:rFonts w:cstheme="minorHAnsi"/>
        </w:rPr>
        <w:t>.</w:t>
      </w:r>
    </w:p>
    <w:p w14:paraId="7F93D0A6" w14:textId="77777777" w:rsidR="00537FD6" w:rsidRPr="00840427" w:rsidRDefault="00537FD6" w:rsidP="00537FD6">
      <w:pPr>
        <w:pStyle w:val="ListParagraph"/>
        <w:rPr>
          <w:rFonts w:cstheme="minorHAnsi"/>
        </w:rPr>
      </w:pPr>
    </w:p>
    <w:p w14:paraId="64B87693" w14:textId="7ACD1404" w:rsidR="00CE0E9A" w:rsidRPr="000360F0" w:rsidRDefault="007D0C41" w:rsidP="00CE0E9A">
      <w:pPr>
        <w:pStyle w:val="ListParagraph"/>
        <w:numPr>
          <w:ilvl w:val="0"/>
          <w:numId w:val="3"/>
        </w:numPr>
        <w:rPr>
          <w:rFonts w:cstheme="minorHAnsi"/>
        </w:rPr>
      </w:pPr>
      <w:r w:rsidRPr="00840427">
        <w:rPr>
          <w:rFonts w:cstheme="minorHAnsi"/>
        </w:rPr>
        <w:t>Implement additional procedures</w:t>
      </w:r>
      <w:r w:rsidR="00FE62EC" w:rsidRPr="00840427">
        <w:rPr>
          <w:rFonts w:cstheme="minorHAnsi"/>
        </w:rPr>
        <w:t>, (please</w:t>
      </w:r>
      <w:r w:rsidRPr="00840427">
        <w:rPr>
          <w:rFonts w:cstheme="minorHAnsi"/>
        </w:rPr>
        <w:t xml:space="preserve"> describe</w:t>
      </w:r>
      <w:r w:rsidR="00FE62EC" w:rsidRPr="00840427">
        <w:rPr>
          <w:rFonts w:cstheme="minorHAnsi"/>
        </w:rPr>
        <w:t xml:space="preserve"> below)</w:t>
      </w:r>
      <w:r w:rsidR="00B324AA">
        <w:rPr>
          <w:rFonts w:cstheme="minorHAnsi"/>
        </w:rPr>
        <w:t>.</w:t>
      </w:r>
      <w:r w:rsidR="00CE0E9A" w:rsidRPr="000360F0">
        <w:rPr>
          <w:rFonts w:cstheme="minorHAnsi"/>
        </w:rPr>
        <w:t xml:space="preserve"> Examples of</w:t>
      </w:r>
      <w:r w:rsidR="00FE62EC" w:rsidRPr="000360F0">
        <w:rPr>
          <w:rFonts w:cstheme="minorHAnsi"/>
        </w:rPr>
        <w:t xml:space="preserve"> additional procedures</w:t>
      </w:r>
      <w:r w:rsidR="00CE0E9A" w:rsidRPr="000360F0">
        <w:rPr>
          <w:rFonts w:cstheme="minorHAnsi"/>
        </w:rPr>
        <w:t xml:space="preserve"> include: </w:t>
      </w:r>
    </w:p>
    <w:p w14:paraId="13A9D26D" w14:textId="6E97AE60" w:rsidR="004C524F" w:rsidRDefault="00FE62EC" w:rsidP="00C51398">
      <w:pPr>
        <w:pStyle w:val="ListParagraph"/>
        <w:numPr>
          <w:ilvl w:val="0"/>
          <w:numId w:val="7"/>
        </w:numPr>
        <w:autoSpaceDE w:val="0"/>
        <w:autoSpaceDN w:val="0"/>
        <w:adjustRightInd w:val="0"/>
        <w:rPr>
          <w:rFonts w:cstheme="minorHAnsi"/>
        </w:rPr>
      </w:pPr>
      <w:r w:rsidRPr="000360F0">
        <w:rPr>
          <w:rFonts w:cstheme="minorHAnsi"/>
        </w:rPr>
        <w:t>P</w:t>
      </w:r>
      <w:r w:rsidR="001E1C77">
        <w:rPr>
          <w:rFonts w:cstheme="minorHAnsi"/>
        </w:rPr>
        <w:t xml:space="preserve">ost </w:t>
      </w:r>
      <w:r w:rsidR="004C524F" w:rsidRPr="000360F0">
        <w:rPr>
          <w:rFonts w:cstheme="minorHAnsi"/>
        </w:rPr>
        <w:t xml:space="preserve">signage </w:t>
      </w:r>
      <w:r w:rsidR="00B845B9">
        <w:rPr>
          <w:rFonts w:cstheme="minorHAnsi"/>
        </w:rPr>
        <w:t>on respiratory etiquette and hand hygiene</w:t>
      </w:r>
      <w:r w:rsidR="002B5585">
        <w:rPr>
          <w:rFonts w:cstheme="minorHAnsi"/>
        </w:rPr>
        <w:t>.</w:t>
      </w:r>
    </w:p>
    <w:p w14:paraId="74FA5E16" w14:textId="77777777" w:rsidR="00501A5A" w:rsidRPr="00840427" w:rsidRDefault="00501A5A" w:rsidP="00501A5A">
      <w:pPr>
        <w:pStyle w:val="ListParagraph"/>
        <w:numPr>
          <w:ilvl w:val="0"/>
          <w:numId w:val="7"/>
        </w:numPr>
        <w:rPr>
          <w:rFonts w:cstheme="minorHAnsi"/>
        </w:rPr>
      </w:pPr>
      <w:r w:rsidRPr="00840427">
        <w:rPr>
          <w:rFonts w:cstheme="minorHAnsi"/>
        </w:rPr>
        <w:t>When possible, use single-use supplies</w:t>
      </w:r>
      <w:r w:rsidR="002B5585">
        <w:rPr>
          <w:rFonts w:cstheme="minorHAnsi"/>
        </w:rPr>
        <w:t>.</w:t>
      </w:r>
    </w:p>
    <w:p w14:paraId="2A509BCC" w14:textId="77777777" w:rsidR="00B845B9" w:rsidRPr="00B845B9" w:rsidRDefault="00B845B9" w:rsidP="00B845B9">
      <w:pPr>
        <w:pStyle w:val="ListParagraph"/>
        <w:numPr>
          <w:ilvl w:val="0"/>
          <w:numId w:val="32"/>
        </w:numPr>
        <w:autoSpaceDE w:val="0"/>
        <w:autoSpaceDN w:val="0"/>
        <w:adjustRightInd w:val="0"/>
        <w:rPr>
          <w:rFonts w:cstheme="minorHAnsi"/>
        </w:rPr>
      </w:pPr>
      <w:r w:rsidRPr="00B845B9">
        <w:rPr>
          <w:rFonts w:cstheme="minorHAnsi"/>
        </w:rPr>
        <w:t>Ensure staff and participants wear face coverings</w:t>
      </w:r>
      <w:r w:rsidR="002B5585">
        <w:rPr>
          <w:rFonts w:cstheme="minorHAnsi"/>
        </w:rPr>
        <w:t>.</w:t>
      </w:r>
    </w:p>
    <w:p w14:paraId="7175A0A5" w14:textId="77777777" w:rsidR="00B845B9" w:rsidRDefault="00B845B9" w:rsidP="00B845B9">
      <w:pPr>
        <w:pStyle w:val="ListParagraph"/>
        <w:numPr>
          <w:ilvl w:val="0"/>
          <w:numId w:val="32"/>
        </w:numPr>
        <w:autoSpaceDE w:val="0"/>
        <w:autoSpaceDN w:val="0"/>
        <w:adjustRightInd w:val="0"/>
        <w:rPr>
          <w:rFonts w:cstheme="minorHAnsi"/>
        </w:rPr>
      </w:pPr>
      <w:r w:rsidRPr="00B845B9">
        <w:rPr>
          <w:rFonts w:cstheme="minorHAnsi"/>
        </w:rPr>
        <w:t>Set up and divide supplies and/or equipment prior to program</w:t>
      </w:r>
      <w:r w:rsidR="002B5585">
        <w:rPr>
          <w:rFonts w:cstheme="minorHAnsi"/>
        </w:rPr>
        <w:t>.</w:t>
      </w:r>
    </w:p>
    <w:p w14:paraId="48A0DB58" w14:textId="77777777" w:rsidR="00E967A7" w:rsidRPr="00E967A7" w:rsidRDefault="00E967A7" w:rsidP="00E967A7">
      <w:pPr>
        <w:pStyle w:val="ListParagraph"/>
        <w:numPr>
          <w:ilvl w:val="0"/>
          <w:numId w:val="32"/>
        </w:numPr>
        <w:autoSpaceDE w:val="0"/>
        <w:autoSpaceDN w:val="0"/>
        <w:adjustRightInd w:val="0"/>
        <w:rPr>
          <w:rFonts w:cstheme="minorHAnsi"/>
          <w:color w:val="000000"/>
        </w:rPr>
      </w:pPr>
      <w:r w:rsidRPr="00E967A7">
        <w:rPr>
          <w:rFonts w:cstheme="minorHAnsi"/>
          <w:color w:val="000000"/>
        </w:rPr>
        <w:lastRenderedPageBreak/>
        <w:t xml:space="preserve">Educate on proper </w:t>
      </w:r>
      <w:hyperlink r:id="rId10" w:history="1">
        <w:r w:rsidRPr="00E967A7">
          <w:rPr>
            <w:rStyle w:val="Hyperlink"/>
            <w:rFonts w:cstheme="minorHAnsi"/>
          </w:rPr>
          <w:t>donning and doffing of PPE</w:t>
        </w:r>
      </w:hyperlink>
      <w:r w:rsidR="003B2FBB">
        <w:rPr>
          <w:rStyle w:val="Hyperlink"/>
          <w:rFonts w:cstheme="minorHAnsi"/>
        </w:rPr>
        <w:t>, for masks and gloves</w:t>
      </w:r>
      <w:r w:rsidR="002B5585">
        <w:rPr>
          <w:rFonts w:cstheme="minorHAnsi"/>
          <w:color w:val="1155CD"/>
        </w:rPr>
        <w:t>.</w:t>
      </w:r>
    </w:p>
    <w:p w14:paraId="5E0B8D1E" w14:textId="77777777" w:rsidR="00742363" w:rsidRPr="00E967A7" w:rsidRDefault="00742363" w:rsidP="00E967A7">
      <w:pPr>
        <w:rPr>
          <w:rFonts w:cstheme="minorHAnsi"/>
        </w:rPr>
      </w:pPr>
    </w:p>
    <w:p w14:paraId="7C31A30B" w14:textId="77777777" w:rsidR="009D62C6" w:rsidRPr="000360F0" w:rsidRDefault="009D62C6" w:rsidP="009D62C6">
      <w:pPr>
        <w:rPr>
          <w:rFonts w:cstheme="minorHAnsi"/>
        </w:rPr>
      </w:pPr>
    </w:p>
    <w:p w14:paraId="1748D376" w14:textId="77777777" w:rsidR="009D62C6" w:rsidRPr="006F18EA" w:rsidRDefault="009D62C6" w:rsidP="009D62C6">
      <w:pPr>
        <w:rPr>
          <w:rFonts w:cstheme="minorHAnsi"/>
          <w:b/>
          <w:bCs/>
          <w:color w:val="266DD3"/>
          <w:sz w:val="28"/>
          <w:szCs w:val="28"/>
        </w:rPr>
      </w:pPr>
      <w:r w:rsidRPr="006F18EA">
        <w:rPr>
          <w:rFonts w:cstheme="minorHAnsi"/>
          <w:b/>
          <w:bCs/>
          <w:color w:val="266DD3"/>
          <w:sz w:val="28"/>
          <w:szCs w:val="28"/>
        </w:rPr>
        <w:t>Staffing &amp; Operations</w:t>
      </w:r>
    </w:p>
    <w:p w14:paraId="5FE51016" w14:textId="124427B5" w:rsidR="000360F0" w:rsidRPr="007303F9" w:rsidRDefault="007D0C41" w:rsidP="000360F0">
      <w:pPr>
        <w:pStyle w:val="ListParagraph"/>
        <w:numPr>
          <w:ilvl w:val="0"/>
          <w:numId w:val="4"/>
        </w:numPr>
        <w:rPr>
          <w:rFonts w:cstheme="minorHAnsi"/>
        </w:rPr>
      </w:pPr>
      <w:r w:rsidRPr="007303F9">
        <w:rPr>
          <w:rFonts w:cstheme="minorHAnsi"/>
        </w:rPr>
        <w:t xml:space="preserve">Provide training for </w:t>
      </w:r>
      <w:r w:rsidR="00FE62EC" w:rsidRPr="007303F9">
        <w:rPr>
          <w:rFonts w:cstheme="minorHAnsi"/>
        </w:rPr>
        <w:t>staff</w:t>
      </w:r>
      <w:r w:rsidRPr="007303F9">
        <w:rPr>
          <w:rFonts w:cstheme="minorHAnsi"/>
        </w:rPr>
        <w:t xml:space="preserve"> regarding the social distancing and hygiene protocols</w:t>
      </w:r>
      <w:r w:rsidR="00FE62EC" w:rsidRPr="007303F9">
        <w:rPr>
          <w:rFonts w:cstheme="minorHAnsi"/>
        </w:rPr>
        <w:t xml:space="preserve">. Examples of </w:t>
      </w:r>
      <w:r w:rsidR="003B2FBB">
        <w:rPr>
          <w:rFonts w:cstheme="minorHAnsi"/>
        </w:rPr>
        <w:t xml:space="preserve">training </w:t>
      </w:r>
      <w:r w:rsidR="00FE62EC" w:rsidRPr="007303F9">
        <w:rPr>
          <w:rFonts w:cstheme="minorHAnsi"/>
        </w:rPr>
        <w:t>guidance include:</w:t>
      </w:r>
    </w:p>
    <w:p w14:paraId="71A6FB00"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Avoid touching your eyes, nose and mouth</w:t>
      </w:r>
      <w:r w:rsidR="002B5585">
        <w:rPr>
          <w:rFonts w:cstheme="minorHAnsi"/>
          <w:color w:val="000000"/>
        </w:rPr>
        <w:t>.</w:t>
      </w:r>
    </w:p>
    <w:p w14:paraId="2DF81521"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Wash hands frequently with warm water and soap</w:t>
      </w:r>
      <w:r w:rsidR="002B5585">
        <w:rPr>
          <w:rFonts w:cstheme="minorHAnsi"/>
          <w:color w:val="000000"/>
        </w:rPr>
        <w:t>.</w:t>
      </w:r>
    </w:p>
    <w:p w14:paraId="214F5CA5"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Stay at least six feet apart from others while in social settings</w:t>
      </w:r>
      <w:r w:rsidR="002B5585">
        <w:rPr>
          <w:rFonts w:cstheme="minorHAnsi"/>
          <w:color w:val="000000"/>
        </w:rPr>
        <w:t>.</w:t>
      </w:r>
    </w:p>
    <w:p w14:paraId="7CA1EE9E"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Physical contact of any kind is not permitted. This includes, hugging, shaking hands, etc.</w:t>
      </w:r>
    </w:p>
    <w:p w14:paraId="62A0D7C1" w14:textId="77777777" w:rsidR="00811FAB" w:rsidRPr="00BC1B32" w:rsidRDefault="00811FAB" w:rsidP="00811FAB">
      <w:pPr>
        <w:pStyle w:val="ListParagraph"/>
        <w:numPr>
          <w:ilvl w:val="0"/>
          <w:numId w:val="41"/>
        </w:numPr>
      </w:pPr>
      <w:r>
        <w:t xml:space="preserve">Require masks to be worn </w:t>
      </w:r>
      <w:r w:rsidRPr="00BC1B32">
        <w:t>except for the reasons specified in the Governor’s order</w:t>
      </w:r>
    </w:p>
    <w:p w14:paraId="64185004"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If you are not wearing your mask for any reason, cover your coughs and sneezes with a tissue, then dispose of the tissue in the trash and immediately wash your hands.</w:t>
      </w:r>
    </w:p>
    <w:p w14:paraId="13C29C06" w14:textId="02FE268C"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 xml:space="preserve">Anyone who does not follow protocol </w:t>
      </w:r>
      <w:r w:rsidR="00B324AA">
        <w:rPr>
          <w:rFonts w:cstheme="minorHAnsi"/>
          <w:color w:val="000000"/>
        </w:rPr>
        <w:t xml:space="preserve">may </w:t>
      </w:r>
      <w:r w:rsidRPr="000360F0">
        <w:rPr>
          <w:rFonts w:cstheme="minorHAnsi"/>
          <w:color w:val="000000"/>
        </w:rPr>
        <w:t>be asked to leav</w:t>
      </w:r>
      <w:r w:rsidR="00B324AA">
        <w:rPr>
          <w:rFonts w:cstheme="minorHAnsi"/>
          <w:color w:val="000000"/>
        </w:rPr>
        <w:t>e</w:t>
      </w:r>
      <w:r w:rsidRPr="000360F0">
        <w:rPr>
          <w:rFonts w:cstheme="minorHAnsi"/>
          <w:color w:val="000000"/>
        </w:rPr>
        <w:t>.</w:t>
      </w:r>
    </w:p>
    <w:p w14:paraId="2BE83B3E"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If anyone refuses to leave the facility, authorities may be contacted.</w:t>
      </w:r>
    </w:p>
    <w:p w14:paraId="073581AF" w14:textId="00BF7C6C"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Make sure all above protocol is communicated with staff</w:t>
      </w:r>
      <w:r w:rsidR="003B2FBB">
        <w:rPr>
          <w:rFonts w:cstheme="minorHAnsi"/>
          <w:color w:val="000000"/>
        </w:rPr>
        <w:t>, volunteers and vendors</w:t>
      </w:r>
      <w:r w:rsidRPr="000360F0">
        <w:rPr>
          <w:rFonts w:cstheme="minorHAnsi"/>
          <w:color w:val="000000"/>
        </w:rPr>
        <w:t xml:space="preserve"> prior </w:t>
      </w:r>
      <w:r w:rsidR="00B324AA">
        <w:rPr>
          <w:rFonts w:cstheme="minorHAnsi"/>
          <w:color w:val="000000"/>
        </w:rPr>
        <w:t>to the start of programming.</w:t>
      </w:r>
    </w:p>
    <w:p w14:paraId="2ABCC6FB" w14:textId="77777777" w:rsidR="00742363" w:rsidRPr="000360F0" w:rsidRDefault="00742363" w:rsidP="00742363">
      <w:pPr>
        <w:rPr>
          <w:rFonts w:cstheme="minorHAnsi"/>
        </w:rPr>
      </w:pPr>
    </w:p>
    <w:p w14:paraId="272A4BB3" w14:textId="77777777" w:rsidR="00620690" w:rsidRPr="000360F0" w:rsidRDefault="007D0C41" w:rsidP="00620690">
      <w:pPr>
        <w:pStyle w:val="ListParagraph"/>
        <w:numPr>
          <w:ilvl w:val="0"/>
          <w:numId w:val="4"/>
        </w:numPr>
        <w:rPr>
          <w:rFonts w:cstheme="minorHAnsi"/>
        </w:rPr>
      </w:pPr>
      <w:r w:rsidRPr="000360F0">
        <w:rPr>
          <w:rFonts w:cstheme="minorHAnsi"/>
        </w:rPr>
        <w:t>Ensure employees who are displaying COVID-19-like symptoms do not report to work</w:t>
      </w:r>
    </w:p>
    <w:p w14:paraId="1CA6D491" w14:textId="308E3868" w:rsidR="003B2FBB" w:rsidRDefault="003B2FBB" w:rsidP="003B2FBB">
      <w:pPr>
        <w:pStyle w:val="ListParagraph"/>
        <w:numPr>
          <w:ilvl w:val="1"/>
          <w:numId w:val="4"/>
        </w:numPr>
        <w:rPr>
          <w:rFonts w:cstheme="minorHAnsi"/>
        </w:rPr>
      </w:pPr>
      <w:r w:rsidRPr="003B2FBB">
        <w:rPr>
          <w:rFonts w:cstheme="minorHAnsi"/>
        </w:rPr>
        <w:t xml:space="preserve">Determine if screening will be required for staff, participants and vendors in order </w:t>
      </w:r>
      <w:r w:rsidR="00B324AA">
        <w:rPr>
          <w:rFonts w:cstheme="minorHAnsi"/>
        </w:rPr>
        <w:t>before participating</w:t>
      </w:r>
      <w:r w:rsidRPr="003B2FBB">
        <w:rPr>
          <w:rFonts w:cstheme="minorHAnsi"/>
        </w:rPr>
        <w:t xml:space="preserve"> (i.e.: Temperature checks, self-screening and/or self-reporting requirements).</w:t>
      </w:r>
      <w:r>
        <w:rPr>
          <w:rFonts w:cstheme="minorHAnsi"/>
        </w:rPr>
        <w:t xml:space="preserve"> </w:t>
      </w:r>
    </w:p>
    <w:p w14:paraId="47357D8A" w14:textId="5B16B257" w:rsidR="003B2FBB" w:rsidRPr="003B2FBB" w:rsidRDefault="003B2FBB" w:rsidP="003B2FBB">
      <w:pPr>
        <w:pStyle w:val="ListParagraph"/>
        <w:numPr>
          <w:ilvl w:val="1"/>
          <w:numId w:val="4"/>
        </w:numPr>
        <w:rPr>
          <w:rFonts w:cstheme="minorHAnsi"/>
        </w:rPr>
      </w:pPr>
      <w:r>
        <w:rPr>
          <w:rFonts w:cstheme="minorHAnsi"/>
        </w:rPr>
        <w:t xml:space="preserve">If screening is required, work with your </w:t>
      </w:r>
      <w:r w:rsidR="00FB68FB">
        <w:rPr>
          <w:rFonts w:cstheme="minorHAnsi"/>
        </w:rPr>
        <w:t xml:space="preserve">local </w:t>
      </w:r>
      <w:r>
        <w:rPr>
          <w:rFonts w:cstheme="minorHAnsi"/>
        </w:rPr>
        <w:t xml:space="preserve">BOH and local officials to implement </w:t>
      </w:r>
      <w:r w:rsidR="00CE7E68">
        <w:rPr>
          <w:rFonts w:cstheme="minorHAnsi"/>
        </w:rPr>
        <w:t>screening process and establish the location where screenings will be conducted.</w:t>
      </w:r>
    </w:p>
    <w:p w14:paraId="6A1E002E" w14:textId="77777777" w:rsidR="00620690" w:rsidRPr="000360F0" w:rsidRDefault="00620690" w:rsidP="00620690">
      <w:pPr>
        <w:pStyle w:val="ListParagraph"/>
        <w:numPr>
          <w:ilvl w:val="1"/>
          <w:numId w:val="4"/>
        </w:numPr>
        <w:rPr>
          <w:rFonts w:cstheme="minorHAnsi"/>
        </w:rPr>
      </w:pPr>
      <w:r w:rsidRPr="000360F0">
        <w:rPr>
          <w:rFonts w:cstheme="minorHAnsi"/>
        </w:rPr>
        <w:t>If employees become ill with respiratory symptoms while at work, they should be sent home as soon as possible.</w:t>
      </w:r>
    </w:p>
    <w:p w14:paraId="1BF9D7E1" w14:textId="77777777" w:rsidR="00742363" w:rsidRPr="000360F0" w:rsidRDefault="00742363" w:rsidP="00742363">
      <w:pPr>
        <w:rPr>
          <w:rFonts w:cstheme="minorHAnsi"/>
        </w:rPr>
      </w:pPr>
    </w:p>
    <w:p w14:paraId="5ADB8D2E" w14:textId="77777777" w:rsidR="00620690" w:rsidRPr="000360F0" w:rsidRDefault="007D0C41" w:rsidP="00FE62EC">
      <w:pPr>
        <w:pStyle w:val="ListParagraph"/>
        <w:numPr>
          <w:ilvl w:val="0"/>
          <w:numId w:val="4"/>
        </w:numPr>
        <w:rPr>
          <w:rFonts w:cstheme="minorHAnsi"/>
        </w:rPr>
      </w:pPr>
      <w:r w:rsidRPr="000360F0">
        <w:rPr>
          <w:rFonts w:cstheme="minorHAnsi"/>
        </w:rPr>
        <w:t>Establish a plan</w:t>
      </w:r>
      <w:r w:rsidR="003B2FBB">
        <w:rPr>
          <w:rFonts w:cstheme="minorHAnsi"/>
        </w:rPr>
        <w:t xml:space="preserve"> of action</w:t>
      </w:r>
      <w:r w:rsidRPr="000360F0">
        <w:rPr>
          <w:rFonts w:cstheme="minorHAnsi"/>
        </w:rPr>
        <w:t xml:space="preserve"> for employees getting ill from COVID-19 at work, and a return-to-work plan</w:t>
      </w:r>
      <w:r w:rsidR="00FE62EC" w:rsidRPr="000360F0">
        <w:rPr>
          <w:rFonts w:cstheme="minorHAnsi"/>
        </w:rPr>
        <w:t>. Examples of guidance include:</w:t>
      </w:r>
    </w:p>
    <w:p w14:paraId="33C5ABD5" w14:textId="7D170576" w:rsidR="00811FAB" w:rsidRPr="00811FAB" w:rsidRDefault="00C05074" w:rsidP="00811FAB">
      <w:pPr>
        <w:pStyle w:val="ListParagraph"/>
        <w:numPr>
          <w:ilvl w:val="1"/>
          <w:numId w:val="4"/>
        </w:numPr>
        <w:autoSpaceDE w:val="0"/>
        <w:autoSpaceDN w:val="0"/>
        <w:adjustRightInd w:val="0"/>
        <w:rPr>
          <w:rFonts w:cstheme="minorHAnsi"/>
          <w:color w:val="000000"/>
        </w:rPr>
      </w:pPr>
      <w:r w:rsidRPr="000360F0">
        <w:rPr>
          <w:rFonts w:cstheme="minorHAnsi"/>
          <w:color w:val="000000"/>
        </w:rPr>
        <w:t xml:space="preserve">Anyone who develops symptoms while on the job/at the facility should keep their mask/face covering on, notify their supervisor or upper management, and </w:t>
      </w:r>
      <w:r w:rsidR="00B324AA">
        <w:rPr>
          <w:rFonts w:cstheme="minorHAnsi"/>
          <w:color w:val="000000"/>
        </w:rPr>
        <w:t>return home</w:t>
      </w:r>
      <w:r w:rsidRPr="000360F0">
        <w:rPr>
          <w:rFonts w:cstheme="minorHAnsi"/>
          <w:color w:val="000000"/>
        </w:rPr>
        <w:t>.</w:t>
      </w:r>
    </w:p>
    <w:p w14:paraId="03E500E5" w14:textId="77777777" w:rsidR="00620690" w:rsidRPr="000360F0" w:rsidRDefault="00620690" w:rsidP="00620690">
      <w:pPr>
        <w:pStyle w:val="ListParagraph"/>
        <w:numPr>
          <w:ilvl w:val="1"/>
          <w:numId w:val="4"/>
        </w:numPr>
        <w:rPr>
          <w:rFonts w:cstheme="minorHAnsi"/>
        </w:rPr>
      </w:pPr>
      <w:r w:rsidRPr="000360F0">
        <w:rPr>
          <w:rFonts w:cstheme="minorHAnsi"/>
        </w:rPr>
        <w:t>Those with symptoms of respiratory illness should stay home. After recovering from illness, employees should only return to work consistent with the</w:t>
      </w:r>
      <w:r w:rsidR="00FE62EC" w:rsidRPr="000360F0">
        <w:rPr>
          <w:rFonts w:cstheme="minorHAnsi"/>
        </w:rPr>
        <w:t xml:space="preserve"> guidelines established by your local BOH.</w:t>
      </w:r>
    </w:p>
    <w:p w14:paraId="035FF589" w14:textId="77777777" w:rsidR="00742363" w:rsidRPr="000360F0" w:rsidRDefault="00742363" w:rsidP="00742363">
      <w:pPr>
        <w:rPr>
          <w:rFonts w:cstheme="minorHAnsi"/>
        </w:rPr>
      </w:pPr>
    </w:p>
    <w:p w14:paraId="135B3FEB" w14:textId="748E3D4D" w:rsidR="00C05074" w:rsidRPr="000360F0" w:rsidRDefault="00FE62EC" w:rsidP="00FE62EC">
      <w:pPr>
        <w:pStyle w:val="ListParagraph"/>
        <w:numPr>
          <w:ilvl w:val="0"/>
          <w:numId w:val="3"/>
        </w:numPr>
        <w:rPr>
          <w:rFonts w:cstheme="minorHAnsi"/>
        </w:rPr>
      </w:pPr>
      <w:r w:rsidRPr="000360F0">
        <w:rPr>
          <w:rFonts w:cstheme="minorHAnsi"/>
        </w:rPr>
        <w:t>Implement additional procedures, (please describe below)</w:t>
      </w:r>
      <w:r w:rsidR="00B324AA">
        <w:rPr>
          <w:rFonts w:cstheme="minorHAnsi"/>
        </w:rPr>
        <w:t>.</w:t>
      </w:r>
      <w:r w:rsidRPr="000360F0">
        <w:rPr>
          <w:rFonts w:cstheme="minorHAnsi"/>
        </w:rPr>
        <w:t xml:space="preserve"> Examples of additional procedures include:</w:t>
      </w:r>
    </w:p>
    <w:p w14:paraId="2EAFE839" w14:textId="1A496D42" w:rsidR="009E6195" w:rsidRPr="009E6195" w:rsidRDefault="009E6195" w:rsidP="00CE7E68">
      <w:pPr>
        <w:pStyle w:val="ListParagraph"/>
        <w:numPr>
          <w:ilvl w:val="0"/>
          <w:numId w:val="42"/>
        </w:numPr>
        <w:autoSpaceDE w:val="0"/>
        <w:autoSpaceDN w:val="0"/>
        <w:adjustRightInd w:val="0"/>
        <w:rPr>
          <w:rFonts w:cstheme="minorHAnsi"/>
        </w:rPr>
      </w:pPr>
      <w:r w:rsidRPr="00CE7E68">
        <w:rPr>
          <w:rFonts w:cstheme="minorHAnsi"/>
        </w:rPr>
        <w:t xml:space="preserve">If screening is required for </w:t>
      </w:r>
      <w:r w:rsidR="00B324AA">
        <w:rPr>
          <w:rFonts w:cstheme="minorHAnsi"/>
        </w:rPr>
        <w:t>participation in programming</w:t>
      </w:r>
      <w:r w:rsidRPr="00CE7E68">
        <w:rPr>
          <w:rFonts w:cstheme="minorHAnsi"/>
        </w:rPr>
        <w:t xml:space="preserve">, </w:t>
      </w:r>
      <w:r w:rsidR="00CE7E68" w:rsidRPr="00CE7E68">
        <w:rPr>
          <w:rFonts w:cstheme="minorHAnsi"/>
        </w:rPr>
        <w:t>contact your fire department and/or local paramedics for templates</w:t>
      </w:r>
      <w:r w:rsidR="00CE7E68">
        <w:rPr>
          <w:rFonts w:cstheme="minorHAnsi"/>
        </w:rPr>
        <w:t>/</w:t>
      </w:r>
      <w:r w:rsidR="00CE7E68" w:rsidRPr="00CE7E68">
        <w:rPr>
          <w:rFonts w:cstheme="minorHAnsi"/>
        </w:rPr>
        <w:t>documents</w:t>
      </w:r>
      <w:r w:rsidR="00CE7E68">
        <w:rPr>
          <w:rFonts w:cstheme="minorHAnsi"/>
        </w:rPr>
        <w:t xml:space="preserve"> they </w:t>
      </w:r>
      <w:r w:rsidRPr="00CE7E68">
        <w:rPr>
          <w:rFonts w:cstheme="minorHAnsi"/>
        </w:rPr>
        <w:t xml:space="preserve">use </w:t>
      </w:r>
      <w:r w:rsidR="00CE7E68">
        <w:rPr>
          <w:rFonts w:cstheme="minorHAnsi"/>
        </w:rPr>
        <w:t>for screening</w:t>
      </w:r>
      <w:r w:rsidR="002B5585" w:rsidRPr="00CE7E68">
        <w:rPr>
          <w:rFonts w:cstheme="minorHAnsi"/>
        </w:rPr>
        <w:t>.</w:t>
      </w:r>
    </w:p>
    <w:p w14:paraId="3B8EFAC4" w14:textId="3FB5689F" w:rsidR="004F64DB" w:rsidRPr="000360F0" w:rsidRDefault="004F64DB" w:rsidP="004F64DB">
      <w:pPr>
        <w:pStyle w:val="ListParagraph"/>
        <w:numPr>
          <w:ilvl w:val="0"/>
          <w:numId w:val="16"/>
        </w:numPr>
        <w:autoSpaceDE w:val="0"/>
        <w:autoSpaceDN w:val="0"/>
        <w:adjustRightInd w:val="0"/>
        <w:rPr>
          <w:rFonts w:cstheme="minorHAnsi"/>
        </w:rPr>
      </w:pPr>
      <w:r w:rsidRPr="000360F0">
        <w:rPr>
          <w:rFonts w:cstheme="minorHAnsi"/>
        </w:rPr>
        <w:t xml:space="preserve">Contact </w:t>
      </w:r>
      <w:r>
        <w:rPr>
          <w:rFonts w:cstheme="minorHAnsi"/>
        </w:rPr>
        <w:t>staff and volunteers</w:t>
      </w:r>
      <w:r w:rsidRPr="000360F0">
        <w:rPr>
          <w:rFonts w:cstheme="minorHAnsi"/>
        </w:rPr>
        <w:t xml:space="preserve"> about </w:t>
      </w:r>
      <w:r w:rsidR="00B324AA">
        <w:rPr>
          <w:rFonts w:cstheme="minorHAnsi"/>
        </w:rPr>
        <w:t>remote programming</w:t>
      </w:r>
      <w:r w:rsidRPr="000360F0">
        <w:rPr>
          <w:rFonts w:cstheme="minorHAnsi"/>
        </w:rPr>
        <w:t xml:space="preserve">. </w:t>
      </w:r>
    </w:p>
    <w:p w14:paraId="77371036" w14:textId="77777777" w:rsidR="004F64DB" w:rsidRPr="000360F0" w:rsidRDefault="004F64DB" w:rsidP="004F64DB">
      <w:pPr>
        <w:pStyle w:val="ListParagraph"/>
        <w:numPr>
          <w:ilvl w:val="0"/>
          <w:numId w:val="16"/>
        </w:numPr>
        <w:autoSpaceDE w:val="0"/>
        <w:autoSpaceDN w:val="0"/>
        <w:adjustRightInd w:val="0"/>
        <w:rPr>
          <w:rFonts w:cstheme="minorHAnsi"/>
        </w:rPr>
      </w:pPr>
      <w:r w:rsidRPr="000360F0">
        <w:rPr>
          <w:rFonts w:cstheme="minorHAnsi"/>
        </w:rPr>
        <w:t xml:space="preserve">Provide </w:t>
      </w:r>
      <w:r>
        <w:rPr>
          <w:rFonts w:cstheme="minorHAnsi"/>
        </w:rPr>
        <w:t>staff and volunteers</w:t>
      </w:r>
      <w:r w:rsidRPr="000360F0">
        <w:rPr>
          <w:rFonts w:cstheme="minorHAnsi"/>
        </w:rPr>
        <w:t xml:space="preserve"> with established guidelines</w:t>
      </w:r>
      <w:r w:rsidR="002B5585">
        <w:rPr>
          <w:rFonts w:cstheme="minorHAnsi"/>
        </w:rPr>
        <w:t>.</w:t>
      </w:r>
    </w:p>
    <w:p w14:paraId="1675CDBF" w14:textId="40E56CD3" w:rsidR="004F64DB" w:rsidRDefault="004F64DB" w:rsidP="00CE7E68">
      <w:pPr>
        <w:pStyle w:val="ListParagraph"/>
        <w:numPr>
          <w:ilvl w:val="0"/>
          <w:numId w:val="40"/>
        </w:numPr>
        <w:autoSpaceDE w:val="0"/>
        <w:autoSpaceDN w:val="0"/>
        <w:adjustRightInd w:val="0"/>
        <w:rPr>
          <w:rFonts w:cstheme="minorHAnsi"/>
        </w:rPr>
      </w:pPr>
      <w:r w:rsidRPr="007303F9">
        <w:rPr>
          <w:rFonts w:cstheme="minorHAnsi"/>
        </w:rPr>
        <w:t xml:space="preserve">Adjust your </w:t>
      </w:r>
      <w:r w:rsidR="00B324AA">
        <w:rPr>
          <w:rFonts w:cstheme="minorHAnsi"/>
        </w:rPr>
        <w:t xml:space="preserve">program </w:t>
      </w:r>
      <w:r w:rsidRPr="007303F9">
        <w:rPr>
          <w:rFonts w:cstheme="minorHAnsi"/>
        </w:rPr>
        <w:t xml:space="preserve">hours and/or maximum capacity in order to meet the required </w:t>
      </w:r>
      <w:r w:rsidR="00CE7E68" w:rsidRPr="00CE7E68">
        <w:rPr>
          <w:rFonts w:cstheme="minorHAnsi"/>
        </w:rPr>
        <w:t>mandatory safety standards</w:t>
      </w:r>
      <w:r w:rsidR="002B5585">
        <w:rPr>
          <w:rFonts w:cstheme="minorHAnsi"/>
        </w:rPr>
        <w:t>.</w:t>
      </w:r>
    </w:p>
    <w:p w14:paraId="4062E20B" w14:textId="47731572" w:rsidR="004F64DB" w:rsidRPr="004F64DB" w:rsidRDefault="004F64DB" w:rsidP="004F64DB">
      <w:pPr>
        <w:pStyle w:val="ListParagraph"/>
        <w:numPr>
          <w:ilvl w:val="0"/>
          <w:numId w:val="40"/>
        </w:numPr>
        <w:autoSpaceDE w:val="0"/>
        <w:autoSpaceDN w:val="0"/>
        <w:adjustRightInd w:val="0"/>
        <w:rPr>
          <w:rFonts w:cstheme="minorHAnsi"/>
        </w:rPr>
      </w:pPr>
      <w:r w:rsidRPr="004F64DB">
        <w:rPr>
          <w:rFonts w:cstheme="minorHAnsi"/>
        </w:rPr>
        <w:t xml:space="preserve">Schedule staff and activities to limit the number of people </w:t>
      </w:r>
      <w:r w:rsidR="00B324AA">
        <w:rPr>
          <w:rFonts w:cstheme="minorHAnsi"/>
        </w:rPr>
        <w:t>involved</w:t>
      </w:r>
      <w:r w:rsidRPr="004F64DB">
        <w:rPr>
          <w:rFonts w:cstheme="minorHAnsi"/>
        </w:rPr>
        <w:t xml:space="preserve"> at one time</w:t>
      </w:r>
      <w:r>
        <w:rPr>
          <w:rFonts w:cstheme="minorHAnsi"/>
        </w:rPr>
        <w:t xml:space="preserve">. Stagger shifts or alternate work days. </w:t>
      </w:r>
    </w:p>
    <w:p w14:paraId="2C8688AE" w14:textId="77777777" w:rsidR="00742363" w:rsidRPr="000360F0" w:rsidRDefault="00742363" w:rsidP="0099395B">
      <w:pPr>
        <w:pStyle w:val="ListParagraph"/>
        <w:autoSpaceDE w:val="0"/>
        <w:autoSpaceDN w:val="0"/>
        <w:adjustRightInd w:val="0"/>
        <w:ind w:left="1080"/>
        <w:rPr>
          <w:rFonts w:cstheme="minorHAnsi"/>
        </w:rPr>
      </w:pPr>
    </w:p>
    <w:p w14:paraId="40363608" w14:textId="77777777" w:rsidR="009D62C6" w:rsidRPr="000360F0" w:rsidRDefault="009D62C6" w:rsidP="009D62C6">
      <w:pPr>
        <w:rPr>
          <w:rFonts w:cstheme="minorHAnsi"/>
          <w:b/>
          <w:bCs/>
        </w:rPr>
      </w:pPr>
    </w:p>
    <w:p w14:paraId="7AC39AEF" w14:textId="77777777" w:rsidR="009D62C6" w:rsidRPr="006F18EA" w:rsidRDefault="009D62C6" w:rsidP="009D62C6">
      <w:pPr>
        <w:rPr>
          <w:rFonts w:cstheme="minorHAnsi"/>
          <w:b/>
          <w:bCs/>
          <w:color w:val="266DD3"/>
          <w:sz w:val="28"/>
          <w:szCs w:val="28"/>
        </w:rPr>
      </w:pPr>
      <w:r w:rsidRPr="006F18EA">
        <w:rPr>
          <w:rFonts w:cstheme="minorHAnsi"/>
          <w:b/>
          <w:bCs/>
          <w:color w:val="266DD3"/>
          <w:sz w:val="28"/>
          <w:szCs w:val="28"/>
        </w:rPr>
        <w:t>Cleaning &amp; Disinfecting</w:t>
      </w:r>
    </w:p>
    <w:p w14:paraId="3D1BAE59" w14:textId="77777777" w:rsidR="00FE62EC" w:rsidRPr="00E967A7" w:rsidRDefault="007D0C41" w:rsidP="00FE62EC">
      <w:pPr>
        <w:pStyle w:val="ListParagraph"/>
        <w:numPr>
          <w:ilvl w:val="0"/>
          <w:numId w:val="5"/>
        </w:numPr>
        <w:rPr>
          <w:rFonts w:cstheme="minorHAnsi"/>
        </w:rPr>
      </w:pPr>
      <w:r w:rsidRPr="00E967A7">
        <w:rPr>
          <w:rFonts w:cstheme="minorHAnsi"/>
        </w:rPr>
        <w:lastRenderedPageBreak/>
        <w:t xml:space="preserve">Establish and maintain </w:t>
      </w:r>
      <w:r w:rsidR="00C05074" w:rsidRPr="00E967A7">
        <w:rPr>
          <w:rFonts w:cstheme="minorHAnsi"/>
        </w:rPr>
        <w:t xml:space="preserve">specific </w:t>
      </w:r>
      <w:r w:rsidRPr="00E967A7">
        <w:rPr>
          <w:rFonts w:cstheme="minorHAnsi"/>
        </w:rPr>
        <w:t>cleaning protocols</w:t>
      </w:r>
      <w:r w:rsidR="00FE62EC" w:rsidRPr="00E967A7">
        <w:rPr>
          <w:rFonts w:cstheme="minorHAnsi"/>
        </w:rPr>
        <w:t xml:space="preserve">. Examples of </w:t>
      </w:r>
      <w:r w:rsidR="0099395B" w:rsidRPr="00E967A7">
        <w:rPr>
          <w:rFonts w:cstheme="minorHAnsi"/>
        </w:rPr>
        <w:t>guidance</w:t>
      </w:r>
      <w:r w:rsidR="00FE62EC" w:rsidRPr="00E967A7">
        <w:rPr>
          <w:rFonts w:cstheme="minorHAnsi"/>
        </w:rPr>
        <w:t xml:space="preserve"> include:</w:t>
      </w:r>
    </w:p>
    <w:p w14:paraId="69FC58FB" w14:textId="66B00E7B" w:rsidR="000360F0" w:rsidRPr="00E967A7" w:rsidRDefault="00B324AA" w:rsidP="000360F0">
      <w:pPr>
        <w:pStyle w:val="ListParagraph"/>
        <w:numPr>
          <w:ilvl w:val="0"/>
          <w:numId w:val="27"/>
        </w:numPr>
        <w:autoSpaceDE w:val="0"/>
        <w:autoSpaceDN w:val="0"/>
        <w:adjustRightInd w:val="0"/>
        <w:rPr>
          <w:rFonts w:cstheme="minorHAnsi"/>
        </w:rPr>
      </w:pPr>
      <w:r>
        <w:rPr>
          <w:rFonts w:cstheme="minorHAnsi"/>
        </w:rPr>
        <w:t>Equipment</w:t>
      </w:r>
      <w:r w:rsidR="000360F0" w:rsidRPr="00E967A7">
        <w:rPr>
          <w:rFonts w:cstheme="minorHAnsi"/>
        </w:rPr>
        <w:t xml:space="preserve"> should be cleaned and sanitized regularly according to the cleaning schedule.</w:t>
      </w:r>
    </w:p>
    <w:p w14:paraId="10EE8E6C" w14:textId="0F1EF2BA" w:rsidR="00F84D6E" w:rsidRPr="002B5585" w:rsidRDefault="00F84D6E" w:rsidP="00270CD7">
      <w:pPr>
        <w:pStyle w:val="ListParagraph"/>
        <w:numPr>
          <w:ilvl w:val="0"/>
          <w:numId w:val="35"/>
        </w:numPr>
        <w:autoSpaceDE w:val="0"/>
        <w:autoSpaceDN w:val="0"/>
        <w:adjustRightInd w:val="0"/>
        <w:rPr>
          <w:rFonts w:cstheme="minorHAnsi"/>
          <w:color w:val="000000" w:themeColor="text1"/>
        </w:rPr>
      </w:pPr>
      <w:r w:rsidRPr="00E967A7">
        <w:rPr>
          <w:rFonts w:cstheme="minorHAnsi"/>
          <w:color w:val="000000"/>
        </w:rPr>
        <w:t xml:space="preserve">Ensure all employees are mindful of their </w:t>
      </w:r>
      <w:r w:rsidR="00B324AA">
        <w:rPr>
          <w:rFonts w:cstheme="minorHAnsi"/>
          <w:color w:val="000000"/>
        </w:rPr>
        <w:t xml:space="preserve">remote </w:t>
      </w:r>
      <w:r w:rsidRPr="00E967A7">
        <w:rPr>
          <w:rFonts w:cstheme="minorHAnsi"/>
          <w:color w:val="000000"/>
        </w:rPr>
        <w:t>workspace and practicing</w:t>
      </w:r>
      <w:r w:rsidR="00270CD7" w:rsidRPr="00E967A7">
        <w:rPr>
          <w:rFonts w:cstheme="minorHAnsi"/>
          <w:color w:val="000000"/>
        </w:rPr>
        <w:t xml:space="preserve"> </w:t>
      </w:r>
      <w:r w:rsidRPr="00E967A7">
        <w:rPr>
          <w:rFonts w:cstheme="minorHAnsi"/>
          <w:color w:val="000000"/>
        </w:rPr>
        <w:t xml:space="preserve">proper cleanliness and </w:t>
      </w:r>
      <w:r w:rsidRPr="002B5585">
        <w:rPr>
          <w:rFonts w:cstheme="minorHAnsi"/>
          <w:color w:val="000000" w:themeColor="text1"/>
        </w:rPr>
        <w:t>hygiene</w:t>
      </w:r>
      <w:r w:rsidR="00B324AA">
        <w:rPr>
          <w:rFonts w:cstheme="minorHAnsi"/>
          <w:color w:val="000000" w:themeColor="text1"/>
        </w:rPr>
        <w:t xml:space="preserve"> behaviors.</w:t>
      </w:r>
    </w:p>
    <w:p w14:paraId="2ADA74AA" w14:textId="057F25BD" w:rsidR="00F84D6E" w:rsidRPr="002B5585" w:rsidRDefault="00F84D6E" w:rsidP="00270CD7">
      <w:pPr>
        <w:pStyle w:val="ListParagraph"/>
        <w:numPr>
          <w:ilvl w:val="0"/>
          <w:numId w:val="35"/>
        </w:numPr>
        <w:autoSpaceDE w:val="0"/>
        <w:autoSpaceDN w:val="0"/>
        <w:adjustRightInd w:val="0"/>
        <w:rPr>
          <w:rFonts w:cstheme="minorHAnsi"/>
          <w:color w:val="000000" w:themeColor="text1"/>
        </w:rPr>
      </w:pPr>
      <w:r w:rsidRPr="002B5585">
        <w:rPr>
          <w:rFonts w:cstheme="minorHAnsi"/>
          <w:color w:val="000000" w:themeColor="text1"/>
        </w:rPr>
        <w:t xml:space="preserve">Determine which staff will be responsible for sanitation and disinfecting of </w:t>
      </w:r>
      <w:r w:rsidR="00B324AA">
        <w:rPr>
          <w:rFonts w:cstheme="minorHAnsi"/>
          <w:color w:val="000000" w:themeColor="text1"/>
        </w:rPr>
        <w:t>program materials or remote location.</w:t>
      </w:r>
    </w:p>
    <w:p w14:paraId="1F14A75C" w14:textId="77777777" w:rsidR="00E967A7" w:rsidRDefault="00F84D6E" w:rsidP="00F254DD">
      <w:pPr>
        <w:pStyle w:val="ListParagraph"/>
        <w:numPr>
          <w:ilvl w:val="0"/>
          <w:numId w:val="35"/>
        </w:numPr>
        <w:autoSpaceDE w:val="0"/>
        <w:autoSpaceDN w:val="0"/>
        <w:adjustRightInd w:val="0"/>
        <w:rPr>
          <w:rFonts w:cstheme="minorHAnsi"/>
          <w:color w:val="000000"/>
        </w:rPr>
      </w:pPr>
      <w:r w:rsidRPr="002B5585">
        <w:rPr>
          <w:rFonts w:cstheme="minorHAnsi"/>
          <w:color w:val="000000" w:themeColor="text1"/>
        </w:rPr>
        <w:t xml:space="preserve">Create </w:t>
      </w:r>
      <w:r w:rsidRPr="00E967A7">
        <w:rPr>
          <w:rFonts w:cstheme="minorHAnsi"/>
          <w:color w:val="000000"/>
        </w:rPr>
        <w:t xml:space="preserve">a </w:t>
      </w:r>
      <w:r w:rsidR="00E967A7" w:rsidRPr="00E967A7">
        <w:rPr>
          <w:rFonts w:cstheme="minorHAnsi"/>
          <w:color w:val="000000"/>
        </w:rPr>
        <w:t xml:space="preserve">log </w:t>
      </w:r>
      <w:r w:rsidRPr="00E967A7">
        <w:rPr>
          <w:rFonts w:cstheme="minorHAnsi"/>
          <w:color w:val="000000"/>
        </w:rPr>
        <w:t>to document when cleaning has been completed</w:t>
      </w:r>
      <w:r w:rsidR="00E967A7">
        <w:rPr>
          <w:rFonts w:cstheme="minorHAnsi"/>
          <w:color w:val="000000"/>
        </w:rPr>
        <w:t xml:space="preserve"> and by whom</w:t>
      </w:r>
      <w:r w:rsidR="002B5585">
        <w:rPr>
          <w:rFonts w:cstheme="minorHAnsi"/>
          <w:color w:val="000000"/>
        </w:rPr>
        <w:t>.</w:t>
      </w:r>
    </w:p>
    <w:p w14:paraId="256A29AE" w14:textId="4B3357F7" w:rsidR="00E967A7" w:rsidRDefault="00E967A7" w:rsidP="00270CD7">
      <w:pPr>
        <w:pStyle w:val="ListParagraph"/>
        <w:numPr>
          <w:ilvl w:val="0"/>
          <w:numId w:val="35"/>
        </w:numPr>
        <w:autoSpaceDE w:val="0"/>
        <w:autoSpaceDN w:val="0"/>
        <w:adjustRightInd w:val="0"/>
        <w:rPr>
          <w:rFonts w:cstheme="minorHAnsi"/>
          <w:color w:val="000000"/>
        </w:rPr>
      </w:pPr>
      <w:r>
        <w:rPr>
          <w:rFonts w:cstheme="minorHAnsi"/>
          <w:color w:val="000000"/>
        </w:rPr>
        <w:t xml:space="preserve">Use </w:t>
      </w:r>
      <w:r w:rsidR="00B324AA">
        <w:rPr>
          <w:rFonts w:cstheme="minorHAnsi"/>
          <w:color w:val="000000"/>
        </w:rPr>
        <w:t xml:space="preserve">scanner, </w:t>
      </w:r>
      <w:r>
        <w:rPr>
          <w:rFonts w:cstheme="minorHAnsi"/>
          <w:color w:val="000000"/>
        </w:rPr>
        <w:t>stylus</w:t>
      </w:r>
      <w:r w:rsidR="00274D67">
        <w:rPr>
          <w:rFonts w:cstheme="minorHAnsi"/>
          <w:color w:val="000000"/>
        </w:rPr>
        <w:t xml:space="preserve">, disposable </w:t>
      </w:r>
      <w:r w:rsidR="00BB1852">
        <w:rPr>
          <w:rFonts w:cstheme="minorHAnsi"/>
          <w:color w:val="000000"/>
        </w:rPr>
        <w:t>cotton swabs</w:t>
      </w:r>
      <w:r>
        <w:rPr>
          <w:rFonts w:cstheme="minorHAnsi"/>
          <w:color w:val="000000"/>
        </w:rPr>
        <w:t xml:space="preserve"> or </w:t>
      </w:r>
      <w:r w:rsidR="00A2418D">
        <w:rPr>
          <w:rFonts w:cstheme="minorHAnsi"/>
          <w:color w:val="000000"/>
        </w:rPr>
        <w:t xml:space="preserve">cleanable </w:t>
      </w:r>
      <w:r>
        <w:rPr>
          <w:rFonts w:cstheme="minorHAnsi"/>
          <w:color w:val="000000"/>
        </w:rPr>
        <w:t>screen cover for logging in with ‘</w:t>
      </w:r>
      <w:proofErr w:type="spellStart"/>
      <w:r>
        <w:rPr>
          <w:rFonts w:cstheme="minorHAnsi"/>
          <w:color w:val="000000"/>
        </w:rPr>
        <w:t>MySeniorCenter</w:t>
      </w:r>
      <w:proofErr w:type="spellEnd"/>
      <w:r>
        <w:rPr>
          <w:rFonts w:cstheme="minorHAnsi"/>
          <w:color w:val="000000"/>
        </w:rPr>
        <w:t>’ or other software</w:t>
      </w:r>
      <w:r w:rsidR="00274D67">
        <w:rPr>
          <w:rFonts w:cstheme="minorHAnsi"/>
          <w:color w:val="000000"/>
        </w:rPr>
        <w:t>; or consider having staff sign participants in</w:t>
      </w:r>
      <w:r w:rsidR="002B5585">
        <w:rPr>
          <w:rFonts w:cstheme="minorHAnsi"/>
          <w:color w:val="000000"/>
        </w:rPr>
        <w:t>.</w:t>
      </w:r>
    </w:p>
    <w:p w14:paraId="74CDC48F" w14:textId="1A07D6CE" w:rsidR="00742363" w:rsidRPr="000360F0" w:rsidRDefault="00AA0360" w:rsidP="00F91D0B">
      <w:pPr>
        <w:pStyle w:val="ListParagraph"/>
        <w:numPr>
          <w:ilvl w:val="0"/>
          <w:numId w:val="9"/>
        </w:numPr>
        <w:autoSpaceDE w:val="0"/>
        <w:autoSpaceDN w:val="0"/>
        <w:adjustRightInd w:val="0"/>
        <w:rPr>
          <w:rFonts w:cstheme="minorHAnsi"/>
          <w:color w:val="000000"/>
        </w:rPr>
      </w:pPr>
      <w:r w:rsidRPr="000360F0">
        <w:rPr>
          <w:rFonts w:cstheme="minorHAnsi"/>
          <w:color w:val="000000"/>
        </w:rPr>
        <w:t>Follow guidelines for how to clean hard surfaces (such as door handles, seat belt buckles, etc.) and soft or porous surfaces (such as fabric seats, etc.).</w:t>
      </w:r>
      <w:r w:rsidR="00F91D0B" w:rsidRPr="000360F0">
        <w:rPr>
          <w:rFonts w:cstheme="minorHAnsi"/>
          <w:color w:val="000000"/>
        </w:rPr>
        <w:t xml:space="preserve"> </w:t>
      </w:r>
      <w:r w:rsidR="006F18EA" w:rsidRPr="002C1D2A">
        <w:rPr>
          <w:rFonts w:cstheme="minorHAnsi"/>
          <w:color w:val="000000" w:themeColor="text1"/>
        </w:rPr>
        <w:t xml:space="preserve">Use products that are </w:t>
      </w:r>
      <w:hyperlink r:id="rId11" w:history="1">
        <w:r w:rsidR="006F18EA" w:rsidRPr="002C1D2A">
          <w:rPr>
            <w:rStyle w:val="Hyperlink"/>
            <w:rFonts w:cstheme="minorHAnsi"/>
          </w:rPr>
          <w:t>EPA-approved for use against the virus that causes COVID-19 </w:t>
        </w:r>
      </w:hyperlink>
      <w:r w:rsidR="006F18EA" w:rsidRPr="002C1D2A">
        <w:rPr>
          <w:color w:val="000000" w:themeColor="text1"/>
        </w:rPr>
        <w:t>and suitable for porous surfaces.</w:t>
      </w:r>
    </w:p>
    <w:p w14:paraId="14FAA5AD" w14:textId="77777777" w:rsidR="00742363" w:rsidRPr="000360F0" w:rsidRDefault="00742363" w:rsidP="00742363">
      <w:pPr>
        <w:rPr>
          <w:rFonts w:cstheme="minorHAnsi"/>
        </w:rPr>
      </w:pPr>
    </w:p>
    <w:p w14:paraId="6EB29DE9" w14:textId="77777777" w:rsidR="0099395B" w:rsidRPr="00BB1852" w:rsidRDefault="007D0C41" w:rsidP="0099395B">
      <w:pPr>
        <w:pStyle w:val="ListParagraph"/>
        <w:numPr>
          <w:ilvl w:val="0"/>
          <w:numId w:val="5"/>
        </w:numPr>
        <w:rPr>
          <w:rFonts w:cstheme="minorHAnsi"/>
          <w:color w:val="000000" w:themeColor="text1"/>
        </w:rPr>
      </w:pPr>
      <w:r w:rsidRPr="000360F0">
        <w:rPr>
          <w:rFonts w:cstheme="minorHAnsi"/>
        </w:rPr>
        <w:t xml:space="preserve">Ensure that when an active employee is diagnosed with COVID-19, cleaning and disinfecting is </w:t>
      </w:r>
      <w:r w:rsidRPr="00BB1852">
        <w:rPr>
          <w:rFonts w:cstheme="minorHAnsi"/>
          <w:color w:val="000000" w:themeColor="text1"/>
        </w:rPr>
        <w:t>performed</w:t>
      </w:r>
      <w:r w:rsidR="0099395B" w:rsidRPr="00BB1852">
        <w:rPr>
          <w:rFonts w:cstheme="minorHAnsi"/>
          <w:color w:val="000000" w:themeColor="text1"/>
        </w:rPr>
        <w:t>. Examples of guidance include:</w:t>
      </w:r>
    </w:p>
    <w:p w14:paraId="5560D919" w14:textId="54554444" w:rsidR="00A2418D" w:rsidRPr="00BB1852" w:rsidRDefault="00A2418D" w:rsidP="00A2418D">
      <w:pPr>
        <w:pStyle w:val="ListParagraph"/>
        <w:numPr>
          <w:ilvl w:val="0"/>
          <w:numId w:val="9"/>
        </w:numPr>
        <w:autoSpaceDE w:val="0"/>
        <w:autoSpaceDN w:val="0"/>
        <w:adjustRightInd w:val="0"/>
        <w:rPr>
          <w:rFonts w:cstheme="minorHAnsi"/>
          <w:color w:val="000000" w:themeColor="text1"/>
          <w:u w:val="single"/>
        </w:rPr>
      </w:pPr>
      <w:r w:rsidRPr="00BB1852">
        <w:rPr>
          <w:rFonts w:cstheme="minorHAnsi"/>
          <w:color w:val="000000" w:themeColor="text1"/>
        </w:rPr>
        <w:t xml:space="preserve">If someone who is sick </w:t>
      </w:r>
      <w:r w:rsidR="00B324AA">
        <w:rPr>
          <w:rFonts w:cstheme="minorHAnsi"/>
          <w:color w:val="000000" w:themeColor="text1"/>
        </w:rPr>
        <w:t>arrives at the remote location</w:t>
      </w:r>
      <w:r w:rsidRPr="00BB1852">
        <w:rPr>
          <w:rFonts w:cstheme="minorHAnsi"/>
          <w:color w:val="000000" w:themeColor="text1"/>
        </w:rPr>
        <w:t xml:space="preserve">, follow </w:t>
      </w:r>
      <w:hyperlink r:id="rId12" w:history="1">
        <w:r w:rsidRPr="006F18EA">
          <w:rPr>
            <w:rStyle w:val="Hyperlink"/>
            <w:rFonts w:cstheme="minorHAnsi"/>
            <w:color w:val="266DD3"/>
          </w:rPr>
          <w:t>disinfecting protocols from the CDC</w:t>
        </w:r>
      </w:hyperlink>
      <w:r w:rsidRPr="006F18EA">
        <w:rPr>
          <w:rFonts w:cstheme="minorHAnsi"/>
          <w:color w:val="000000" w:themeColor="text1"/>
        </w:rPr>
        <w:t>.</w:t>
      </w:r>
    </w:p>
    <w:p w14:paraId="7F756BD2" w14:textId="3B4E5963" w:rsidR="00537FD6" w:rsidRPr="00BB1852" w:rsidRDefault="00537FD6" w:rsidP="00537FD6">
      <w:pPr>
        <w:pStyle w:val="ListParagraph"/>
        <w:numPr>
          <w:ilvl w:val="0"/>
          <w:numId w:val="24"/>
        </w:numPr>
        <w:autoSpaceDE w:val="0"/>
        <w:autoSpaceDN w:val="0"/>
        <w:adjustRightInd w:val="0"/>
        <w:rPr>
          <w:rFonts w:cstheme="minorHAnsi"/>
          <w:color w:val="000000" w:themeColor="text1"/>
        </w:rPr>
      </w:pPr>
      <w:r w:rsidRPr="00BB1852">
        <w:rPr>
          <w:rFonts w:cstheme="minorHAnsi"/>
          <w:color w:val="000000" w:themeColor="text1"/>
        </w:rPr>
        <w:t xml:space="preserve">Follow guidelines for how to clean hard surfaces (such as door handles, seat belt buckles, etc.) and soft or porous surfaces (such as fabric seats, etc.). </w:t>
      </w:r>
      <w:r w:rsidR="006F18EA" w:rsidRPr="002C1D2A">
        <w:rPr>
          <w:rFonts w:cstheme="minorHAnsi"/>
          <w:color w:val="000000" w:themeColor="text1"/>
        </w:rPr>
        <w:t xml:space="preserve">Use products that are </w:t>
      </w:r>
      <w:hyperlink r:id="rId13" w:history="1">
        <w:r w:rsidR="006F18EA" w:rsidRPr="002C1D2A">
          <w:rPr>
            <w:rStyle w:val="Hyperlink"/>
            <w:rFonts w:cstheme="minorHAnsi"/>
          </w:rPr>
          <w:t>EPA-approved for use against the virus that causes COVID-19 </w:t>
        </w:r>
      </w:hyperlink>
      <w:r w:rsidR="006F18EA" w:rsidRPr="002C1D2A">
        <w:rPr>
          <w:color w:val="000000" w:themeColor="text1"/>
        </w:rPr>
        <w:t>and suitable for porous surfaces.</w:t>
      </w:r>
    </w:p>
    <w:p w14:paraId="56B64C07" w14:textId="77777777" w:rsidR="00742363" w:rsidRPr="000360F0" w:rsidRDefault="00742363" w:rsidP="00742363">
      <w:pPr>
        <w:rPr>
          <w:rFonts w:cstheme="minorHAnsi"/>
        </w:rPr>
      </w:pPr>
    </w:p>
    <w:p w14:paraId="2A8F8262" w14:textId="77777777" w:rsidR="00E967A7" w:rsidRDefault="007D0C41" w:rsidP="00E967A7">
      <w:pPr>
        <w:pStyle w:val="ListParagraph"/>
        <w:numPr>
          <w:ilvl w:val="0"/>
          <w:numId w:val="3"/>
        </w:numPr>
        <w:rPr>
          <w:rFonts w:cstheme="minorHAnsi"/>
        </w:rPr>
      </w:pPr>
      <w:r w:rsidRPr="000360F0">
        <w:rPr>
          <w:rFonts w:cstheme="minorHAnsi"/>
        </w:rPr>
        <w:t>Implement additional procedures. Please describe</w:t>
      </w:r>
      <w:r w:rsidR="0099395B" w:rsidRPr="000360F0">
        <w:rPr>
          <w:rFonts w:cstheme="minorHAnsi"/>
        </w:rPr>
        <w:t xml:space="preserve"> below</w:t>
      </w:r>
      <w:r w:rsidRPr="000360F0">
        <w:rPr>
          <w:rFonts w:cstheme="minorHAnsi"/>
        </w:rPr>
        <w:t>:</w:t>
      </w:r>
    </w:p>
    <w:p w14:paraId="5E89BB46" w14:textId="1B49ADF0" w:rsidR="00A2418D" w:rsidRDefault="00BB3BBF" w:rsidP="00A2418D">
      <w:pPr>
        <w:pStyle w:val="ListParagraph"/>
        <w:numPr>
          <w:ilvl w:val="0"/>
          <w:numId w:val="24"/>
        </w:numPr>
        <w:autoSpaceDE w:val="0"/>
        <w:autoSpaceDN w:val="0"/>
        <w:adjustRightInd w:val="0"/>
        <w:rPr>
          <w:rFonts w:cstheme="minorHAnsi"/>
          <w:color w:val="000000"/>
        </w:rPr>
      </w:pPr>
      <w:r>
        <w:rPr>
          <w:rFonts w:cstheme="minorHAnsi"/>
          <w:color w:val="000000"/>
        </w:rPr>
        <w:t>U</w:t>
      </w:r>
      <w:r w:rsidR="00B01D45">
        <w:rPr>
          <w:rFonts w:cstheme="minorHAnsi"/>
          <w:color w:val="000000"/>
        </w:rPr>
        <w:t xml:space="preserve">se </w:t>
      </w:r>
      <w:r w:rsidR="00A2418D" w:rsidRPr="00E967A7">
        <w:rPr>
          <w:rFonts w:cstheme="minorHAnsi"/>
          <w:color w:val="000000"/>
        </w:rPr>
        <w:t xml:space="preserve">the </w:t>
      </w:r>
      <w:hyperlink r:id="rId14" w:history="1">
        <w:r w:rsidR="00A2418D" w:rsidRPr="00E967A7">
          <w:rPr>
            <w:rStyle w:val="Hyperlink"/>
            <w:rFonts w:cstheme="minorHAnsi"/>
          </w:rPr>
          <w:t>6 Steps for Safe &amp; Effective Disinfectant Use</w:t>
        </w:r>
      </w:hyperlink>
      <w:r w:rsidR="00A2418D" w:rsidRPr="00E967A7">
        <w:rPr>
          <w:rFonts w:cstheme="minorHAnsi"/>
          <w:color w:val="1155CD"/>
        </w:rPr>
        <w:t xml:space="preserve"> </w:t>
      </w:r>
      <w:r w:rsidR="00A2418D" w:rsidRPr="00E967A7">
        <w:rPr>
          <w:rFonts w:cstheme="minorHAnsi"/>
          <w:color w:val="000000"/>
        </w:rPr>
        <w:t>from EPA and display in areas that will be sanitized and where custodial supplies are kept</w:t>
      </w:r>
      <w:r w:rsidR="002B5585">
        <w:rPr>
          <w:rFonts w:cstheme="minorHAnsi"/>
          <w:color w:val="000000"/>
        </w:rPr>
        <w:t>.</w:t>
      </w:r>
    </w:p>
    <w:p w14:paraId="64E245D1" w14:textId="77777777" w:rsidR="00A2418D" w:rsidRPr="00E967A7" w:rsidRDefault="00A2418D" w:rsidP="00A2418D">
      <w:pPr>
        <w:pStyle w:val="ListParagraph"/>
        <w:numPr>
          <w:ilvl w:val="0"/>
          <w:numId w:val="24"/>
        </w:numPr>
        <w:autoSpaceDE w:val="0"/>
        <w:autoSpaceDN w:val="0"/>
        <w:adjustRightInd w:val="0"/>
        <w:rPr>
          <w:rFonts w:cstheme="minorHAnsi"/>
          <w:color w:val="000000"/>
        </w:rPr>
      </w:pPr>
      <w:r>
        <w:rPr>
          <w:rFonts w:cstheme="minorHAnsi"/>
          <w:color w:val="000000"/>
        </w:rPr>
        <w:t>Remove</w:t>
      </w:r>
      <w:r w:rsidRPr="00E967A7">
        <w:rPr>
          <w:rFonts w:cstheme="minorHAnsi"/>
          <w:color w:val="000000"/>
        </w:rPr>
        <w:t xml:space="preserve"> </w:t>
      </w:r>
      <w:r>
        <w:rPr>
          <w:rFonts w:cstheme="minorHAnsi"/>
          <w:color w:val="000000"/>
        </w:rPr>
        <w:t xml:space="preserve">fabric table cloths and </w:t>
      </w:r>
      <w:r w:rsidRPr="00E967A7">
        <w:rPr>
          <w:rFonts w:cstheme="minorHAnsi"/>
          <w:color w:val="000000"/>
        </w:rPr>
        <w:t>any unnecessary items from all rooms to decrease the number of surfaces that may be touched.</w:t>
      </w:r>
    </w:p>
    <w:p w14:paraId="1BC34F63" w14:textId="3990DF23" w:rsidR="00BE3ACC" w:rsidRPr="003B2242" w:rsidRDefault="00BE3ACC" w:rsidP="00BE3ACC">
      <w:pPr>
        <w:pStyle w:val="ListParagraph"/>
        <w:numPr>
          <w:ilvl w:val="0"/>
          <w:numId w:val="24"/>
        </w:numPr>
        <w:autoSpaceDE w:val="0"/>
        <w:autoSpaceDN w:val="0"/>
        <w:adjustRightInd w:val="0"/>
        <w:rPr>
          <w:rFonts w:cstheme="minorHAnsi"/>
          <w:color w:val="000000"/>
        </w:rPr>
      </w:pPr>
      <w:r w:rsidRPr="00BE3ACC">
        <w:rPr>
          <w:rFonts w:cstheme="minorHAnsi"/>
          <w:color w:val="000000"/>
        </w:rPr>
        <w:t xml:space="preserve"> </w:t>
      </w:r>
      <w:r>
        <w:rPr>
          <w:rFonts w:cstheme="minorHAnsi"/>
          <w:color w:val="000000"/>
        </w:rPr>
        <w:t xml:space="preserve">When scheduling appointments for service providers such as </w:t>
      </w:r>
      <w:r w:rsidR="00B01D45" w:rsidRPr="00BE3ACC">
        <w:rPr>
          <w:rFonts w:cstheme="minorHAnsi"/>
          <w:color w:val="000000"/>
        </w:rPr>
        <w:t xml:space="preserve">such as SHINE counselors, legal consultants and podiatrists </w:t>
      </w:r>
      <w:r w:rsidRPr="00BE3ACC">
        <w:rPr>
          <w:rFonts w:cstheme="minorHAnsi"/>
        </w:rPr>
        <w:t xml:space="preserve">allow for sufficient time </w:t>
      </w:r>
      <w:r>
        <w:rPr>
          <w:rFonts w:cstheme="minorHAnsi"/>
        </w:rPr>
        <w:t xml:space="preserve">in </w:t>
      </w:r>
      <w:r w:rsidRPr="00BE3ACC">
        <w:rPr>
          <w:rFonts w:cstheme="minorHAnsi"/>
        </w:rPr>
        <w:t>between appointments to clean and disinfect frequently touched surfaces</w:t>
      </w:r>
      <w:r w:rsidR="00CF4A08">
        <w:rPr>
          <w:rFonts w:cstheme="minorHAnsi"/>
        </w:rPr>
        <w:t xml:space="preserve">. </w:t>
      </w:r>
    </w:p>
    <w:p w14:paraId="6C9F43AD" w14:textId="0375B1B9" w:rsidR="003B2242" w:rsidRPr="00BE3ACC" w:rsidRDefault="003B2242" w:rsidP="00BE3ACC">
      <w:pPr>
        <w:pStyle w:val="ListParagraph"/>
        <w:numPr>
          <w:ilvl w:val="0"/>
          <w:numId w:val="24"/>
        </w:numPr>
        <w:autoSpaceDE w:val="0"/>
        <w:autoSpaceDN w:val="0"/>
        <w:adjustRightInd w:val="0"/>
        <w:rPr>
          <w:rFonts w:cstheme="minorHAnsi"/>
          <w:color w:val="000000"/>
        </w:rPr>
      </w:pPr>
      <w:r>
        <w:rPr>
          <w:rFonts w:cstheme="minorHAnsi"/>
        </w:rPr>
        <w:t xml:space="preserve">Check with your </w:t>
      </w:r>
      <w:r w:rsidR="00BB1852">
        <w:rPr>
          <w:rFonts w:cstheme="minorHAnsi"/>
        </w:rPr>
        <w:t xml:space="preserve">local </w:t>
      </w:r>
      <w:r>
        <w:rPr>
          <w:rFonts w:cstheme="minorHAnsi"/>
        </w:rPr>
        <w:t xml:space="preserve">BOH for disinfecting and reporting procedures if anyone sick </w:t>
      </w:r>
      <w:r w:rsidR="00EF5B96">
        <w:rPr>
          <w:rFonts w:cstheme="minorHAnsi"/>
        </w:rPr>
        <w:t>arrives at the offsite location.</w:t>
      </w:r>
    </w:p>
    <w:p w14:paraId="4A332EB5" w14:textId="77777777" w:rsidR="00A2418D" w:rsidRPr="00A2418D" w:rsidRDefault="00A2418D" w:rsidP="00A2418D">
      <w:pPr>
        <w:autoSpaceDE w:val="0"/>
        <w:autoSpaceDN w:val="0"/>
        <w:adjustRightInd w:val="0"/>
        <w:ind w:left="720"/>
        <w:rPr>
          <w:rFonts w:cstheme="minorHAnsi"/>
          <w:color w:val="000000"/>
        </w:rPr>
      </w:pPr>
    </w:p>
    <w:p w14:paraId="1A29C325" w14:textId="5454FCAD" w:rsidR="00F043F9" w:rsidRPr="004A25DD" w:rsidRDefault="00F043F9" w:rsidP="00BE3ACC">
      <w:pPr>
        <w:rPr>
          <w:rFonts w:cstheme="minorHAnsi"/>
        </w:rPr>
      </w:pPr>
    </w:p>
    <w:sectPr w:rsidR="00F043F9" w:rsidRPr="004A25DD" w:rsidSect="0001220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A4370" w14:textId="77777777" w:rsidR="005A17F2" w:rsidRDefault="005A17F2" w:rsidP="00B71DB1">
      <w:r>
        <w:separator/>
      </w:r>
    </w:p>
  </w:endnote>
  <w:endnote w:type="continuationSeparator" w:id="0">
    <w:p w14:paraId="1DD4DAFF" w14:textId="77777777" w:rsidR="005A17F2" w:rsidRDefault="005A17F2" w:rsidP="00B7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3DCE" w14:textId="0C22179E" w:rsidR="00B71DB1" w:rsidRPr="006F18EA" w:rsidRDefault="00B71DB1" w:rsidP="00B71DB1">
    <w:pPr>
      <w:pStyle w:val="Footer"/>
      <w:rPr>
        <w:i/>
        <w:iCs/>
        <w:sz w:val="18"/>
        <w:szCs w:val="18"/>
      </w:rPr>
    </w:pPr>
    <w:r w:rsidRPr="006F18EA">
      <w:rPr>
        <w:i/>
        <w:iCs/>
        <w:sz w:val="18"/>
        <w:szCs w:val="18"/>
      </w:rPr>
      <w:t>V</w:t>
    </w:r>
    <w:r w:rsidR="00AC5043">
      <w:rPr>
        <w:i/>
        <w:iCs/>
        <w:sz w:val="18"/>
        <w:szCs w:val="18"/>
      </w:rPr>
      <w:t>2</w:t>
    </w:r>
    <w:r w:rsidRPr="006F18EA">
      <w:rPr>
        <w:i/>
        <w:iCs/>
        <w:sz w:val="18"/>
        <w:szCs w:val="18"/>
      </w:rPr>
      <w:t xml:space="preserve">. </w:t>
    </w:r>
    <w:r w:rsidR="00D318FB" w:rsidRPr="006F18EA">
      <w:rPr>
        <w:i/>
        <w:iCs/>
        <w:sz w:val="18"/>
        <w:szCs w:val="18"/>
      </w:rPr>
      <w:t>6/</w:t>
    </w:r>
    <w:r w:rsidR="00CF1B76">
      <w:rPr>
        <w:i/>
        <w:iCs/>
        <w:sz w:val="18"/>
        <w:szCs w:val="18"/>
      </w:rPr>
      <w:t>1</w:t>
    </w:r>
    <w:r w:rsidR="00AC5043">
      <w:rPr>
        <w:i/>
        <w:iCs/>
        <w:sz w:val="18"/>
        <w:szCs w:val="18"/>
      </w:rPr>
      <w:t>2</w:t>
    </w:r>
    <w:r w:rsidR="00D318FB" w:rsidRPr="006F18EA">
      <w:rPr>
        <w:i/>
        <w:iCs/>
        <w:sz w:val="18"/>
        <w:szCs w:val="18"/>
      </w:rPr>
      <w:t>/2020</w:t>
    </w:r>
    <w:r w:rsidRPr="006F18EA">
      <w:rPr>
        <w:i/>
        <w:iCs/>
        <w:sz w:val="18"/>
        <w:szCs w:val="18"/>
      </w:rPr>
      <w:t xml:space="preserve">     </w:t>
    </w:r>
    <w:r w:rsidR="00D318FB" w:rsidRPr="006F18EA">
      <w:rPr>
        <w:i/>
        <w:iCs/>
        <w:sz w:val="18"/>
        <w:szCs w:val="18"/>
      </w:rPr>
      <w:t>This is a</w:t>
    </w:r>
    <w:r w:rsidRPr="006F18EA">
      <w:rPr>
        <w:i/>
        <w:iCs/>
        <w:sz w:val="18"/>
        <w:szCs w:val="18"/>
      </w:rPr>
      <w:t xml:space="preserve"> fluid document</w:t>
    </w:r>
    <w:r w:rsidR="00D318FB" w:rsidRPr="006F18EA">
      <w:rPr>
        <w:i/>
        <w:iCs/>
        <w:sz w:val="18"/>
        <w:szCs w:val="18"/>
      </w:rPr>
      <w:t xml:space="preserve"> </w:t>
    </w:r>
    <w:r w:rsidRPr="006F18EA">
      <w:rPr>
        <w:i/>
        <w:iCs/>
        <w:sz w:val="18"/>
        <w:szCs w:val="18"/>
      </w:rPr>
      <w:t>and will be updated as warranted.</w:t>
    </w:r>
  </w:p>
  <w:p w14:paraId="4334D995" w14:textId="77777777" w:rsidR="00B71DB1" w:rsidRDefault="00B71DB1">
    <w:pPr>
      <w:pStyle w:val="Footer"/>
    </w:pPr>
  </w:p>
  <w:p w14:paraId="5D8C097C" w14:textId="77777777" w:rsidR="00B71DB1" w:rsidRDefault="00B7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B8CE" w14:textId="77777777" w:rsidR="005A17F2" w:rsidRDefault="005A17F2" w:rsidP="00B71DB1">
      <w:r>
        <w:separator/>
      </w:r>
    </w:p>
  </w:footnote>
  <w:footnote w:type="continuationSeparator" w:id="0">
    <w:p w14:paraId="11795C4A" w14:textId="77777777" w:rsidR="005A17F2" w:rsidRDefault="005A17F2" w:rsidP="00B7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B5A"/>
    <w:multiLevelType w:val="hybridMultilevel"/>
    <w:tmpl w:val="ED602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E722C"/>
    <w:multiLevelType w:val="hybridMultilevel"/>
    <w:tmpl w:val="C7FCC7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215B5"/>
    <w:multiLevelType w:val="hybridMultilevel"/>
    <w:tmpl w:val="EA3A6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948AE"/>
    <w:multiLevelType w:val="hybridMultilevel"/>
    <w:tmpl w:val="FA8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ADE"/>
    <w:multiLevelType w:val="hybridMultilevel"/>
    <w:tmpl w:val="715EB6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B524A"/>
    <w:multiLevelType w:val="hybridMultilevel"/>
    <w:tmpl w:val="47608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F2500"/>
    <w:multiLevelType w:val="hybridMultilevel"/>
    <w:tmpl w:val="68E6A324"/>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4FD6"/>
    <w:multiLevelType w:val="hybridMultilevel"/>
    <w:tmpl w:val="23BC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1B2D8C"/>
    <w:multiLevelType w:val="hybridMultilevel"/>
    <w:tmpl w:val="15523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154E4"/>
    <w:multiLevelType w:val="hybridMultilevel"/>
    <w:tmpl w:val="0AA471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5A0A32"/>
    <w:multiLevelType w:val="hybridMultilevel"/>
    <w:tmpl w:val="7F66F9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C32005"/>
    <w:multiLevelType w:val="hybridMultilevel"/>
    <w:tmpl w:val="0EC0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A44954"/>
    <w:multiLevelType w:val="hybridMultilevel"/>
    <w:tmpl w:val="A33CBA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D35ABA"/>
    <w:multiLevelType w:val="hybridMultilevel"/>
    <w:tmpl w:val="A8788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4D15D0"/>
    <w:multiLevelType w:val="hybridMultilevel"/>
    <w:tmpl w:val="E992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F919CC"/>
    <w:multiLevelType w:val="hybridMultilevel"/>
    <w:tmpl w:val="9AD6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775F15"/>
    <w:multiLevelType w:val="hybridMultilevel"/>
    <w:tmpl w:val="CD70F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1B78FD"/>
    <w:multiLevelType w:val="hybridMultilevel"/>
    <w:tmpl w:val="A956E764"/>
    <w:lvl w:ilvl="0" w:tplc="35F2F13E">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86616"/>
    <w:multiLevelType w:val="hybridMultilevel"/>
    <w:tmpl w:val="96E8A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A8625B"/>
    <w:multiLevelType w:val="hybridMultilevel"/>
    <w:tmpl w:val="30DC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236CA6"/>
    <w:multiLevelType w:val="hybridMultilevel"/>
    <w:tmpl w:val="669CC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D595B"/>
    <w:multiLevelType w:val="hybridMultilevel"/>
    <w:tmpl w:val="78C4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6215F9"/>
    <w:multiLevelType w:val="hybridMultilevel"/>
    <w:tmpl w:val="281C3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C83269"/>
    <w:multiLevelType w:val="hybridMultilevel"/>
    <w:tmpl w:val="22D22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32E1C"/>
    <w:multiLevelType w:val="hybridMultilevel"/>
    <w:tmpl w:val="05E8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FD6A6E"/>
    <w:multiLevelType w:val="hybridMultilevel"/>
    <w:tmpl w:val="B07E7C8A"/>
    <w:lvl w:ilvl="0" w:tplc="35F2F13E">
      <w:start w:val="1"/>
      <w:numFmt w:val="bullet"/>
      <w:lvlText w:val="o"/>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240089"/>
    <w:multiLevelType w:val="hybridMultilevel"/>
    <w:tmpl w:val="8190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95278"/>
    <w:multiLevelType w:val="hybridMultilevel"/>
    <w:tmpl w:val="13D8A040"/>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1728F"/>
    <w:multiLevelType w:val="hybridMultilevel"/>
    <w:tmpl w:val="41608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703064"/>
    <w:multiLevelType w:val="hybridMultilevel"/>
    <w:tmpl w:val="42AA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D07EF"/>
    <w:multiLevelType w:val="hybridMultilevel"/>
    <w:tmpl w:val="FC700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3B0445"/>
    <w:multiLevelType w:val="hybridMultilevel"/>
    <w:tmpl w:val="534CE018"/>
    <w:lvl w:ilvl="0" w:tplc="35F2F13E">
      <w:start w:val="1"/>
      <w:numFmt w:val="bullet"/>
      <w:lvlText w:val="o"/>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60177"/>
    <w:multiLevelType w:val="hybridMultilevel"/>
    <w:tmpl w:val="B9DE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AE4DA8"/>
    <w:multiLevelType w:val="hybridMultilevel"/>
    <w:tmpl w:val="FCAE6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636EDC"/>
    <w:multiLevelType w:val="hybridMultilevel"/>
    <w:tmpl w:val="83781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E66C67"/>
    <w:multiLevelType w:val="hybridMultilevel"/>
    <w:tmpl w:val="05DA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4A3611"/>
    <w:multiLevelType w:val="multilevel"/>
    <w:tmpl w:val="AE6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35E0F"/>
    <w:multiLevelType w:val="hybridMultilevel"/>
    <w:tmpl w:val="748EE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907A10"/>
    <w:multiLevelType w:val="hybridMultilevel"/>
    <w:tmpl w:val="38743D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6E36CB"/>
    <w:multiLevelType w:val="hybridMultilevel"/>
    <w:tmpl w:val="491E987E"/>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F04F3"/>
    <w:multiLevelType w:val="hybridMultilevel"/>
    <w:tmpl w:val="28B638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47299A"/>
    <w:multiLevelType w:val="hybridMultilevel"/>
    <w:tmpl w:val="4A0CF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6B5E6E"/>
    <w:multiLevelType w:val="hybridMultilevel"/>
    <w:tmpl w:val="21CAA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17"/>
  </w:num>
  <w:num w:numId="4">
    <w:abstractNumId w:val="31"/>
  </w:num>
  <w:num w:numId="5">
    <w:abstractNumId w:val="39"/>
  </w:num>
  <w:num w:numId="6">
    <w:abstractNumId w:val="33"/>
  </w:num>
  <w:num w:numId="7">
    <w:abstractNumId w:val="19"/>
  </w:num>
  <w:num w:numId="8">
    <w:abstractNumId w:val="25"/>
  </w:num>
  <w:num w:numId="9">
    <w:abstractNumId w:val="18"/>
  </w:num>
  <w:num w:numId="10">
    <w:abstractNumId w:val="29"/>
  </w:num>
  <w:num w:numId="11">
    <w:abstractNumId w:val="0"/>
  </w:num>
  <w:num w:numId="12">
    <w:abstractNumId w:val="16"/>
  </w:num>
  <w:num w:numId="13">
    <w:abstractNumId w:val="22"/>
  </w:num>
  <w:num w:numId="14">
    <w:abstractNumId w:val="13"/>
  </w:num>
  <w:num w:numId="15">
    <w:abstractNumId w:val="42"/>
  </w:num>
  <w:num w:numId="16">
    <w:abstractNumId w:val="32"/>
  </w:num>
  <w:num w:numId="17">
    <w:abstractNumId w:val="36"/>
  </w:num>
  <w:num w:numId="18">
    <w:abstractNumId w:val="15"/>
  </w:num>
  <w:num w:numId="19">
    <w:abstractNumId w:val="14"/>
  </w:num>
  <w:num w:numId="20">
    <w:abstractNumId w:val="23"/>
  </w:num>
  <w:num w:numId="21">
    <w:abstractNumId w:val="20"/>
  </w:num>
  <w:num w:numId="22">
    <w:abstractNumId w:val="30"/>
  </w:num>
  <w:num w:numId="23">
    <w:abstractNumId w:val="2"/>
  </w:num>
  <w:num w:numId="24">
    <w:abstractNumId w:val="35"/>
  </w:num>
  <w:num w:numId="25">
    <w:abstractNumId w:val="5"/>
  </w:num>
  <w:num w:numId="26">
    <w:abstractNumId w:val="8"/>
  </w:num>
  <w:num w:numId="27">
    <w:abstractNumId w:val="24"/>
  </w:num>
  <w:num w:numId="28">
    <w:abstractNumId w:val="1"/>
  </w:num>
  <w:num w:numId="29">
    <w:abstractNumId w:val="11"/>
  </w:num>
  <w:num w:numId="30">
    <w:abstractNumId w:val="41"/>
  </w:num>
  <w:num w:numId="31">
    <w:abstractNumId w:val="34"/>
  </w:num>
  <w:num w:numId="32">
    <w:abstractNumId w:val="28"/>
  </w:num>
  <w:num w:numId="33">
    <w:abstractNumId w:val="26"/>
  </w:num>
  <w:num w:numId="34">
    <w:abstractNumId w:val="37"/>
  </w:num>
  <w:num w:numId="35">
    <w:abstractNumId w:val="21"/>
  </w:num>
  <w:num w:numId="36">
    <w:abstractNumId w:val="10"/>
  </w:num>
  <w:num w:numId="37">
    <w:abstractNumId w:val="4"/>
  </w:num>
  <w:num w:numId="38">
    <w:abstractNumId w:val="38"/>
  </w:num>
  <w:num w:numId="39">
    <w:abstractNumId w:val="40"/>
  </w:num>
  <w:num w:numId="40">
    <w:abstractNumId w:val="9"/>
  </w:num>
  <w:num w:numId="41">
    <w:abstractNumId w:val="12"/>
  </w:num>
  <w:num w:numId="42">
    <w:abstractNumId w:val="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C6"/>
    <w:rsid w:val="00004DB1"/>
    <w:rsid w:val="00012207"/>
    <w:rsid w:val="00014762"/>
    <w:rsid w:val="00015506"/>
    <w:rsid w:val="000334C3"/>
    <w:rsid w:val="000360F0"/>
    <w:rsid w:val="00140325"/>
    <w:rsid w:val="0016396C"/>
    <w:rsid w:val="001D4A1E"/>
    <w:rsid w:val="001E1C77"/>
    <w:rsid w:val="00214FDC"/>
    <w:rsid w:val="00217CEB"/>
    <w:rsid w:val="00236A17"/>
    <w:rsid w:val="00270CD7"/>
    <w:rsid w:val="00274D67"/>
    <w:rsid w:val="00295C42"/>
    <w:rsid w:val="002B5585"/>
    <w:rsid w:val="0031636C"/>
    <w:rsid w:val="003223A2"/>
    <w:rsid w:val="003B2242"/>
    <w:rsid w:val="003B2FBB"/>
    <w:rsid w:val="003C0DEC"/>
    <w:rsid w:val="003C603B"/>
    <w:rsid w:val="003F2323"/>
    <w:rsid w:val="00424AA2"/>
    <w:rsid w:val="00441CBC"/>
    <w:rsid w:val="004477E1"/>
    <w:rsid w:val="004A25DD"/>
    <w:rsid w:val="004C524F"/>
    <w:rsid w:val="004E1671"/>
    <w:rsid w:val="004F64DB"/>
    <w:rsid w:val="00501A5A"/>
    <w:rsid w:val="00537FD6"/>
    <w:rsid w:val="005A17F2"/>
    <w:rsid w:val="005B0E4D"/>
    <w:rsid w:val="005C44B0"/>
    <w:rsid w:val="00604122"/>
    <w:rsid w:val="00611527"/>
    <w:rsid w:val="00620690"/>
    <w:rsid w:val="00625C16"/>
    <w:rsid w:val="0063255C"/>
    <w:rsid w:val="006F18EA"/>
    <w:rsid w:val="00701A0A"/>
    <w:rsid w:val="007303F9"/>
    <w:rsid w:val="00742363"/>
    <w:rsid w:val="00775D92"/>
    <w:rsid w:val="007A40DF"/>
    <w:rsid w:val="007D0C41"/>
    <w:rsid w:val="007E5829"/>
    <w:rsid w:val="00811FAB"/>
    <w:rsid w:val="00822CE6"/>
    <w:rsid w:val="00840427"/>
    <w:rsid w:val="008414AE"/>
    <w:rsid w:val="0085779E"/>
    <w:rsid w:val="00882A17"/>
    <w:rsid w:val="009820AF"/>
    <w:rsid w:val="0099395B"/>
    <w:rsid w:val="00997F99"/>
    <w:rsid w:val="009D62C6"/>
    <w:rsid w:val="009E6084"/>
    <w:rsid w:val="009E6195"/>
    <w:rsid w:val="00A2418D"/>
    <w:rsid w:val="00A34BF0"/>
    <w:rsid w:val="00A926D1"/>
    <w:rsid w:val="00AA0360"/>
    <w:rsid w:val="00AB1778"/>
    <w:rsid w:val="00AC5043"/>
    <w:rsid w:val="00B01D45"/>
    <w:rsid w:val="00B30470"/>
    <w:rsid w:val="00B324AA"/>
    <w:rsid w:val="00B378D0"/>
    <w:rsid w:val="00B62413"/>
    <w:rsid w:val="00B71DB1"/>
    <w:rsid w:val="00B845B9"/>
    <w:rsid w:val="00BB1852"/>
    <w:rsid w:val="00BB3BBF"/>
    <w:rsid w:val="00BE3ACC"/>
    <w:rsid w:val="00C05074"/>
    <w:rsid w:val="00C5044D"/>
    <w:rsid w:val="00C51398"/>
    <w:rsid w:val="00CE0E9A"/>
    <w:rsid w:val="00CE5DC1"/>
    <w:rsid w:val="00CE7E68"/>
    <w:rsid w:val="00CF1B76"/>
    <w:rsid w:val="00CF4A08"/>
    <w:rsid w:val="00D160F1"/>
    <w:rsid w:val="00D318FB"/>
    <w:rsid w:val="00D9075C"/>
    <w:rsid w:val="00DC761B"/>
    <w:rsid w:val="00DC7D47"/>
    <w:rsid w:val="00E104BC"/>
    <w:rsid w:val="00E967A7"/>
    <w:rsid w:val="00EC0894"/>
    <w:rsid w:val="00EC3652"/>
    <w:rsid w:val="00EF5B96"/>
    <w:rsid w:val="00F043F9"/>
    <w:rsid w:val="00F35662"/>
    <w:rsid w:val="00F84D6E"/>
    <w:rsid w:val="00F87277"/>
    <w:rsid w:val="00F91D0B"/>
    <w:rsid w:val="00F93225"/>
    <w:rsid w:val="00FB68FB"/>
    <w:rsid w:val="00F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B445"/>
  <w15:chartTrackingRefBased/>
  <w15:docId w15:val="{F4C5EBE2-6FA6-204E-A440-088C11E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C6"/>
    <w:pPr>
      <w:ind w:left="720"/>
      <w:contextualSpacing/>
    </w:pPr>
  </w:style>
  <w:style w:type="character" w:styleId="Hyperlink">
    <w:name w:val="Hyperlink"/>
    <w:basedOn w:val="DefaultParagraphFont"/>
    <w:uiPriority w:val="99"/>
    <w:unhideWhenUsed/>
    <w:rsid w:val="00620690"/>
    <w:rPr>
      <w:color w:val="0563C1" w:themeColor="hyperlink"/>
      <w:u w:val="single"/>
    </w:rPr>
  </w:style>
  <w:style w:type="character" w:customStyle="1" w:styleId="UnresolvedMention1">
    <w:name w:val="Unresolved Mention1"/>
    <w:basedOn w:val="DefaultParagraphFont"/>
    <w:uiPriority w:val="99"/>
    <w:semiHidden/>
    <w:unhideWhenUsed/>
    <w:rsid w:val="00620690"/>
    <w:rPr>
      <w:color w:val="605E5C"/>
      <w:shd w:val="clear" w:color="auto" w:fill="E1DFDD"/>
    </w:rPr>
  </w:style>
  <w:style w:type="paragraph" w:styleId="NormalWeb">
    <w:name w:val="Normal (Web)"/>
    <w:basedOn w:val="Normal"/>
    <w:uiPriority w:val="99"/>
    <w:unhideWhenUsed/>
    <w:rsid w:val="006206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1D0B"/>
  </w:style>
  <w:style w:type="character" w:customStyle="1" w:styleId="sr-only">
    <w:name w:val="sr-only"/>
    <w:basedOn w:val="DefaultParagraphFont"/>
    <w:rsid w:val="00F91D0B"/>
  </w:style>
  <w:style w:type="character" w:styleId="Strong">
    <w:name w:val="Strong"/>
    <w:basedOn w:val="DefaultParagraphFont"/>
    <w:uiPriority w:val="22"/>
    <w:qFormat/>
    <w:rsid w:val="00CE0E9A"/>
    <w:rPr>
      <w:b/>
      <w:bCs/>
    </w:rPr>
  </w:style>
  <w:style w:type="paragraph" w:styleId="Header">
    <w:name w:val="header"/>
    <w:basedOn w:val="Normal"/>
    <w:link w:val="HeaderChar"/>
    <w:uiPriority w:val="99"/>
    <w:unhideWhenUsed/>
    <w:rsid w:val="00B71DB1"/>
    <w:pPr>
      <w:tabs>
        <w:tab w:val="center" w:pos="4680"/>
        <w:tab w:val="right" w:pos="9360"/>
      </w:tabs>
    </w:pPr>
  </w:style>
  <w:style w:type="character" w:customStyle="1" w:styleId="HeaderChar">
    <w:name w:val="Header Char"/>
    <w:basedOn w:val="DefaultParagraphFont"/>
    <w:link w:val="Header"/>
    <w:uiPriority w:val="99"/>
    <w:rsid w:val="00B71DB1"/>
  </w:style>
  <w:style w:type="paragraph" w:styleId="Footer">
    <w:name w:val="footer"/>
    <w:basedOn w:val="Normal"/>
    <w:link w:val="FooterChar"/>
    <w:uiPriority w:val="99"/>
    <w:unhideWhenUsed/>
    <w:rsid w:val="00B71DB1"/>
    <w:pPr>
      <w:tabs>
        <w:tab w:val="center" w:pos="4680"/>
        <w:tab w:val="right" w:pos="9360"/>
      </w:tabs>
    </w:pPr>
  </w:style>
  <w:style w:type="character" w:customStyle="1" w:styleId="FooterChar">
    <w:name w:val="Footer Char"/>
    <w:basedOn w:val="DefaultParagraphFont"/>
    <w:link w:val="Footer"/>
    <w:uiPriority w:val="99"/>
    <w:rsid w:val="00B71DB1"/>
  </w:style>
  <w:style w:type="character" w:customStyle="1" w:styleId="UnresolvedMention2">
    <w:name w:val="Unresolved Mention2"/>
    <w:basedOn w:val="DefaultParagraphFont"/>
    <w:uiPriority w:val="99"/>
    <w:semiHidden/>
    <w:unhideWhenUsed/>
    <w:rsid w:val="00424AA2"/>
    <w:rPr>
      <w:color w:val="605E5C"/>
      <w:shd w:val="clear" w:color="auto" w:fill="E1DFDD"/>
    </w:rPr>
  </w:style>
  <w:style w:type="character" w:styleId="FollowedHyperlink">
    <w:name w:val="FollowedHyperlink"/>
    <w:basedOn w:val="DefaultParagraphFont"/>
    <w:uiPriority w:val="99"/>
    <w:semiHidden/>
    <w:unhideWhenUsed/>
    <w:rsid w:val="00270CD7"/>
    <w:rPr>
      <w:color w:val="954F72" w:themeColor="followedHyperlink"/>
      <w:u w:val="single"/>
    </w:rPr>
  </w:style>
  <w:style w:type="paragraph" w:styleId="BalloonText">
    <w:name w:val="Balloon Text"/>
    <w:basedOn w:val="Normal"/>
    <w:link w:val="BalloonTextChar"/>
    <w:uiPriority w:val="99"/>
    <w:semiHidden/>
    <w:unhideWhenUsed/>
    <w:rsid w:val="009E6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84"/>
    <w:rPr>
      <w:rFonts w:ascii="Segoe UI" w:hAnsi="Segoe UI" w:cs="Segoe UI"/>
      <w:sz w:val="18"/>
      <w:szCs w:val="18"/>
    </w:rPr>
  </w:style>
  <w:style w:type="character" w:styleId="CommentReference">
    <w:name w:val="annotation reference"/>
    <w:basedOn w:val="DefaultParagraphFont"/>
    <w:uiPriority w:val="99"/>
    <w:semiHidden/>
    <w:unhideWhenUsed/>
    <w:rsid w:val="00F35662"/>
    <w:rPr>
      <w:sz w:val="16"/>
      <w:szCs w:val="16"/>
    </w:rPr>
  </w:style>
  <w:style w:type="paragraph" w:styleId="CommentText">
    <w:name w:val="annotation text"/>
    <w:basedOn w:val="Normal"/>
    <w:link w:val="CommentTextChar"/>
    <w:uiPriority w:val="99"/>
    <w:semiHidden/>
    <w:unhideWhenUsed/>
    <w:rsid w:val="00F35662"/>
    <w:rPr>
      <w:sz w:val="20"/>
      <w:szCs w:val="20"/>
    </w:rPr>
  </w:style>
  <w:style w:type="character" w:customStyle="1" w:styleId="CommentTextChar">
    <w:name w:val="Comment Text Char"/>
    <w:basedOn w:val="DefaultParagraphFont"/>
    <w:link w:val="CommentText"/>
    <w:uiPriority w:val="99"/>
    <w:semiHidden/>
    <w:rsid w:val="00F35662"/>
    <w:rPr>
      <w:sz w:val="20"/>
      <w:szCs w:val="20"/>
    </w:rPr>
  </w:style>
  <w:style w:type="paragraph" w:styleId="CommentSubject">
    <w:name w:val="annotation subject"/>
    <w:basedOn w:val="CommentText"/>
    <w:next w:val="CommentText"/>
    <w:link w:val="CommentSubjectChar"/>
    <w:uiPriority w:val="99"/>
    <w:semiHidden/>
    <w:unhideWhenUsed/>
    <w:rsid w:val="00F35662"/>
    <w:rPr>
      <w:b/>
      <w:bCs/>
    </w:rPr>
  </w:style>
  <w:style w:type="character" w:customStyle="1" w:styleId="CommentSubjectChar">
    <w:name w:val="Comment Subject Char"/>
    <w:basedOn w:val="CommentTextChar"/>
    <w:link w:val="CommentSubject"/>
    <w:uiPriority w:val="99"/>
    <w:semiHidden/>
    <w:rsid w:val="00F35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8031">
      <w:bodyDiv w:val="1"/>
      <w:marLeft w:val="0"/>
      <w:marRight w:val="0"/>
      <w:marTop w:val="0"/>
      <w:marBottom w:val="0"/>
      <w:divBdr>
        <w:top w:val="none" w:sz="0" w:space="0" w:color="auto"/>
        <w:left w:val="none" w:sz="0" w:space="0" w:color="auto"/>
        <w:bottom w:val="none" w:sz="0" w:space="0" w:color="auto"/>
        <w:right w:val="none" w:sz="0" w:space="0" w:color="auto"/>
      </w:divBdr>
      <w:divsChild>
        <w:div w:id="595939330">
          <w:marLeft w:val="0"/>
          <w:marRight w:val="0"/>
          <w:marTop w:val="0"/>
          <w:marBottom w:val="0"/>
          <w:divBdr>
            <w:top w:val="none" w:sz="0" w:space="0" w:color="auto"/>
            <w:left w:val="none" w:sz="0" w:space="0" w:color="auto"/>
            <w:bottom w:val="none" w:sz="0" w:space="0" w:color="auto"/>
            <w:right w:val="none" w:sz="0" w:space="0" w:color="auto"/>
          </w:divBdr>
          <w:divsChild>
            <w:div w:id="1310207353">
              <w:marLeft w:val="0"/>
              <w:marRight w:val="0"/>
              <w:marTop w:val="0"/>
              <w:marBottom w:val="0"/>
              <w:divBdr>
                <w:top w:val="none" w:sz="0" w:space="0" w:color="auto"/>
                <w:left w:val="none" w:sz="0" w:space="0" w:color="auto"/>
                <w:bottom w:val="none" w:sz="0" w:space="0" w:color="auto"/>
                <w:right w:val="none" w:sz="0" w:space="0" w:color="auto"/>
              </w:divBdr>
              <w:divsChild>
                <w:div w:id="12513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6354">
      <w:bodyDiv w:val="1"/>
      <w:marLeft w:val="0"/>
      <w:marRight w:val="0"/>
      <w:marTop w:val="0"/>
      <w:marBottom w:val="0"/>
      <w:divBdr>
        <w:top w:val="none" w:sz="0" w:space="0" w:color="auto"/>
        <w:left w:val="none" w:sz="0" w:space="0" w:color="auto"/>
        <w:bottom w:val="none" w:sz="0" w:space="0" w:color="auto"/>
        <w:right w:val="none" w:sz="0" w:space="0" w:color="auto"/>
      </w:divBdr>
    </w:div>
    <w:div w:id="635645418">
      <w:bodyDiv w:val="1"/>
      <w:marLeft w:val="0"/>
      <w:marRight w:val="0"/>
      <w:marTop w:val="0"/>
      <w:marBottom w:val="0"/>
      <w:divBdr>
        <w:top w:val="none" w:sz="0" w:space="0" w:color="auto"/>
        <w:left w:val="none" w:sz="0" w:space="0" w:color="auto"/>
        <w:bottom w:val="none" w:sz="0" w:space="0" w:color="auto"/>
        <w:right w:val="none" w:sz="0" w:space="0" w:color="auto"/>
      </w:divBdr>
    </w:div>
    <w:div w:id="1126702266">
      <w:bodyDiv w:val="1"/>
      <w:marLeft w:val="0"/>
      <w:marRight w:val="0"/>
      <w:marTop w:val="0"/>
      <w:marBottom w:val="0"/>
      <w:divBdr>
        <w:top w:val="none" w:sz="0" w:space="0" w:color="auto"/>
        <w:left w:val="none" w:sz="0" w:space="0" w:color="auto"/>
        <w:bottom w:val="none" w:sz="0" w:space="0" w:color="auto"/>
        <w:right w:val="none" w:sz="0" w:space="0" w:color="auto"/>
      </w:divBdr>
    </w:div>
    <w:div w:id="1237714030">
      <w:bodyDiv w:val="1"/>
      <w:marLeft w:val="0"/>
      <w:marRight w:val="0"/>
      <w:marTop w:val="0"/>
      <w:marBottom w:val="0"/>
      <w:divBdr>
        <w:top w:val="none" w:sz="0" w:space="0" w:color="auto"/>
        <w:left w:val="none" w:sz="0" w:space="0" w:color="auto"/>
        <w:bottom w:val="none" w:sz="0" w:space="0" w:color="auto"/>
        <w:right w:val="none" w:sz="0" w:space="0" w:color="auto"/>
      </w:divBdr>
    </w:div>
    <w:div w:id="1552231380">
      <w:bodyDiv w:val="1"/>
      <w:marLeft w:val="0"/>
      <w:marRight w:val="0"/>
      <w:marTop w:val="0"/>
      <w:marBottom w:val="0"/>
      <w:divBdr>
        <w:top w:val="none" w:sz="0" w:space="0" w:color="auto"/>
        <w:left w:val="none" w:sz="0" w:space="0" w:color="auto"/>
        <w:bottom w:val="none" w:sz="0" w:space="0" w:color="auto"/>
        <w:right w:val="none" w:sz="0" w:space="0" w:color="auto"/>
      </w:divBdr>
      <w:divsChild>
        <w:div w:id="1610042255">
          <w:marLeft w:val="0"/>
          <w:marRight w:val="0"/>
          <w:marTop w:val="0"/>
          <w:marBottom w:val="0"/>
          <w:divBdr>
            <w:top w:val="none" w:sz="0" w:space="0" w:color="auto"/>
            <w:left w:val="none" w:sz="0" w:space="0" w:color="auto"/>
            <w:bottom w:val="none" w:sz="0" w:space="0" w:color="auto"/>
            <w:right w:val="none" w:sz="0" w:space="0" w:color="auto"/>
          </w:divBdr>
          <w:divsChild>
            <w:div w:id="959340997">
              <w:marLeft w:val="0"/>
              <w:marRight w:val="0"/>
              <w:marTop w:val="0"/>
              <w:marBottom w:val="0"/>
              <w:divBdr>
                <w:top w:val="none" w:sz="0" w:space="0" w:color="auto"/>
                <w:left w:val="none" w:sz="0" w:space="0" w:color="auto"/>
                <w:bottom w:val="none" w:sz="0" w:space="0" w:color="auto"/>
                <w:right w:val="none" w:sz="0" w:space="0" w:color="auto"/>
              </w:divBdr>
              <w:divsChild>
                <w:div w:id="1386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8739">
      <w:bodyDiv w:val="1"/>
      <w:marLeft w:val="0"/>
      <w:marRight w:val="0"/>
      <w:marTop w:val="0"/>
      <w:marBottom w:val="0"/>
      <w:divBdr>
        <w:top w:val="none" w:sz="0" w:space="0" w:color="auto"/>
        <w:left w:val="none" w:sz="0" w:space="0" w:color="auto"/>
        <w:bottom w:val="none" w:sz="0" w:space="0" w:color="auto"/>
        <w:right w:val="none" w:sz="0" w:space="0" w:color="auto"/>
      </w:divBdr>
    </w:div>
    <w:div w:id="18415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information-drug-class/qa-consumers-hand-sanitizers-and-covid-19" TargetMode="External"/><Relationship Id="rId13" Type="http://schemas.openxmlformats.org/officeDocument/2006/relationships/hyperlink" Target="https://www.epa.gov/pesticide-registration/list-n-disinfectants-use-against-sars-cov-2-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community/disinfecting-building-facili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covid-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hai/pdfs/ppe/ppe-sequence.pdf" TargetMode="Externa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covid-19" TargetMode="External"/><Relationship Id="rId14" Type="http://schemas.openxmlformats.org/officeDocument/2006/relationships/hyperlink" Target="https://www.epa.gov/sites/production/files/2020-04/documents/disinfectants-onep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Hammes</dc:creator>
  <cp:keywords/>
  <dc:description/>
  <cp:lastModifiedBy>Tara Hammes</cp:lastModifiedBy>
  <cp:revision>2</cp:revision>
  <dcterms:created xsi:type="dcterms:W3CDTF">2020-06-12T20:05:00Z</dcterms:created>
  <dcterms:modified xsi:type="dcterms:W3CDTF">2020-06-12T20:05:00Z</dcterms:modified>
</cp:coreProperties>
</file>