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039D" w14:textId="77777777" w:rsidR="001C0B12" w:rsidRPr="00EB510F" w:rsidRDefault="001C0B12" w:rsidP="00EB510F">
      <w:pPr>
        <w:jc w:val="center"/>
        <w:rPr>
          <w:sz w:val="28"/>
          <w:szCs w:val="28"/>
        </w:rPr>
      </w:pPr>
      <w:r w:rsidRPr="00EB510F">
        <w:rPr>
          <w:sz w:val="28"/>
          <w:szCs w:val="28"/>
        </w:rPr>
        <w:t xml:space="preserve">Welcome to </w:t>
      </w:r>
      <w:proofErr w:type="spellStart"/>
      <w:r w:rsidRPr="00EB510F">
        <w:rPr>
          <w:b/>
          <w:bCs/>
          <w:sz w:val="28"/>
          <w:szCs w:val="28"/>
        </w:rPr>
        <w:t>MyActiveCenter</w:t>
      </w:r>
      <w:proofErr w:type="spellEnd"/>
    </w:p>
    <w:p w14:paraId="28AD4D04" w14:textId="77777777" w:rsidR="001C0B12" w:rsidRDefault="001C0B12" w:rsidP="001C0B12"/>
    <w:p w14:paraId="16545EFF" w14:textId="3707E07A" w:rsidR="001C0B12" w:rsidRDefault="001C0B12" w:rsidP="001C0B12">
      <w:proofErr w:type="spellStart"/>
      <w:r w:rsidRPr="00101C7E">
        <w:rPr>
          <w:b/>
          <w:bCs/>
        </w:rPr>
        <w:t>MyActiveCenter</w:t>
      </w:r>
      <w:proofErr w:type="spellEnd"/>
      <w:r>
        <w:t xml:space="preserve"> allows you to register for programs online, easily and quickly—and securely.</w:t>
      </w:r>
      <w:r w:rsidR="00101C7E">
        <w:t xml:space="preserve"> Initially, this new online registration process will be available for the three new Fall 2020 </w:t>
      </w:r>
      <w:r w:rsidR="00101C7E" w:rsidRPr="00EB510F">
        <w:t>Lifelong Learning classes</w:t>
      </w:r>
      <w:r w:rsidR="00101C7E">
        <w:t xml:space="preserve"> and fitness classes beginning in October. </w:t>
      </w:r>
      <w:r w:rsidR="00101C7E" w:rsidRPr="00EB510F">
        <w:rPr>
          <w:b/>
          <w:bCs/>
          <w:i/>
          <w:iCs/>
        </w:rPr>
        <w:t>Registration for the Fall Lifelong Learning classes will open Tuesday, September 8 at 8:00 AM</w:t>
      </w:r>
      <w:r w:rsidR="00EB510F">
        <w:t>.</w:t>
      </w:r>
      <w:r w:rsidR="000A60F7">
        <w:t xml:space="preserve"> </w:t>
      </w:r>
    </w:p>
    <w:p w14:paraId="3DCD1582" w14:textId="77777777" w:rsidR="001C0B12" w:rsidRDefault="001C0B12" w:rsidP="001C0B12"/>
    <w:p w14:paraId="5122C2D7" w14:textId="6D207BF6" w:rsidR="001C0B12" w:rsidRDefault="001C0B12" w:rsidP="00B66BF3">
      <w:r>
        <w:t xml:space="preserve">First, you’ll need to have a Duxbury Senior Center </w:t>
      </w:r>
      <w:r w:rsidR="00101C7E">
        <w:t>key</w:t>
      </w:r>
      <w:r>
        <w:t xml:space="preserve"> tag to </w:t>
      </w:r>
      <w:r w:rsidR="006479EE">
        <w:t>create your account</w:t>
      </w:r>
      <w:r>
        <w:t xml:space="preserve">.  To replace a lost </w:t>
      </w:r>
      <w:r w:rsidR="00101C7E">
        <w:t>key</w:t>
      </w:r>
      <w:r>
        <w:t xml:space="preserve"> tag or to set up a new one, please call 781 934-5775</w:t>
      </w:r>
      <w:r w:rsidR="00EB510F">
        <w:t xml:space="preserve"> and leave a message or send an email to programs@duxburycoa.com</w:t>
      </w:r>
      <w:r w:rsidR="00433BAB">
        <w:t>.</w:t>
      </w:r>
    </w:p>
    <w:p w14:paraId="3D9993D0" w14:textId="77777777" w:rsidR="001C0B12" w:rsidRDefault="001C0B12" w:rsidP="001C0B12"/>
    <w:p w14:paraId="47C86702" w14:textId="77777777" w:rsidR="001C0B12" w:rsidRDefault="001C0B12" w:rsidP="001C0B12">
      <w:r>
        <w:t xml:space="preserve">There are many conveniences to </w:t>
      </w:r>
      <w:proofErr w:type="spellStart"/>
      <w:r w:rsidRPr="00433BAB">
        <w:rPr>
          <w:b/>
          <w:bCs/>
        </w:rPr>
        <w:t>MyActiveCenter</w:t>
      </w:r>
      <w:proofErr w:type="spellEnd"/>
    </w:p>
    <w:p w14:paraId="6E248666" w14:textId="28096E76" w:rsidR="001C0B12" w:rsidRDefault="006479EE" w:rsidP="001C0B12">
      <w:pPr>
        <w:pStyle w:val="ListParagraph"/>
        <w:numPr>
          <w:ilvl w:val="0"/>
          <w:numId w:val="1"/>
        </w:numPr>
        <w:ind w:left="1080"/>
      </w:pPr>
      <w:r>
        <w:t>Y</w:t>
      </w:r>
      <w:r w:rsidR="001C0B12">
        <w:t xml:space="preserve">ou can register for our </w:t>
      </w:r>
      <w:r w:rsidR="00101C7E">
        <w:t>programs</w:t>
      </w:r>
      <w:r w:rsidR="001C0B12">
        <w:t xml:space="preserve"> from your computer (either desktop or laptop), your smart phone or tablet. </w:t>
      </w:r>
    </w:p>
    <w:p w14:paraId="0A44EC9F" w14:textId="77777777" w:rsidR="001C0B12" w:rsidRDefault="001C0B12" w:rsidP="001C0B12">
      <w:pPr>
        <w:pStyle w:val="ListParagraph"/>
        <w:numPr>
          <w:ilvl w:val="0"/>
          <w:numId w:val="1"/>
        </w:numPr>
        <w:ind w:left="1080"/>
      </w:pPr>
      <w:r>
        <w:t>If you and your spouse share an e-mail address, you can add him or her to your account.</w:t>
      </w:r>
    </w:p>
    <w:p w14:paraId="11364317" w14:textId="35D62B6F" w:rsidR="001C0B12" w:rsidRDefault="001C0B12" w:rsidP="001C0B12">
      <w:pPr>
        <w:pStyle w:val="ListParagraph"/>
        <w:numPr>
          <w:ilvl w:val="0"/>
          <w:numId w:val="1"/>
        </w:numPr>
        <w:ind w:left="1080"/>
      </w:pPr>
      <w:r>
        <w:t xml:space="preserve">You will be able to register for activities at other Senior Centers listed in </w:t>
      </w:r>
      <w:proofErr w:type="spellStart"/>
      <w:r w:rsidRPr="00433BAB">
        <w:rPr>
          <w:b/>
          <w:bCs/>
        </w:rPr>
        <w:t>MyActiveCenter</w:t>
      </w:r>
      <w:proofErr w:type="spellEnd"/>
      <w:r>
        <w:t>.</w:t>
      </w:r>
    </w:p>
    <w:p w14:paraId="69B88D17" w14:textId="506BE8A7" w:rsidR="001C0B12" w:rsidRDefault="001C0B12" w:rsidP="001C0B12">
      <w:pPr>
        <w:pStyle w:val="ListParagraph"/>
        <w:numPr>
          <w:ilvl w:val="0"/>
          <w:numId w:val="1"/>
        </w:numPr>
        <w:ind w:left="1080"/>
      </w:pPr>
      <w:r>
        <w:t xml:space="preserve">You can keep track of your upcoming activities on your personal My Activities calendar, and </w:t>
      </w:r>
      <w:r>
        <w:tab/>
      </w:r>
    </w:p>
    <w:p w14:paraId="68098CFC" w14:textId="5869B2C8" w:rsidR="001C0B12" w:rsidRDefault="001C0B12" w:rsidP="001C0B12">
      <w:pPr>
        <w:pStyle w:val="ListParagraph"/>
        <w:numPr>
          <w:ilvl w:val="0"/>
          <w:numId w:val="1"/>
        </w:numPr>
        <w:ind w:left="1080"/>
      </w:pPr>
      <w:r>
        <w:t>Y</w:t>
      </w:r>
      <w:r w:rsidRPr="00E779AC">
        <w:t>ou can pay registration fees online</w:t>
      </w:r>
      <w:r w:rsidR="00101C7E">
        <w:t>.</w:t>
      </w:r>
    </w:p>
    <w:p w14:paraId="51729363" w14:textId="77777777" w:rsidR="001C0B12" w:rsidRDefault="001C0B12" w:rsidP="001C0B12"/>
    <w:p w14:paraId="4612748F" w14:textId="21FE8341" w:rsidR="00EB510F" w:rsidRDefault="00101C7E" w:rsidP="00EB510F">
      <w:r>
        <w:t>These are instructions</w:t>
      </w:r>
      <w:r w:rsidR="00B66BF3">
        <w:t xml:space="preserve"> for getting started on</w:t>
      </w:r>
      <w:r>
        <w:t xml:space="preserve"> </w:t>
      </w:r>
      <w:proofErr w:type="spellStart"/>
      <w:r w:rsidRPr="00433BAB">
        <w:rPr>
          <w:b/>
          <w:bCs/>
        </w:rPr>
        <w:t>MyActiveCenter</w:t>
      </w:r>
      <w:proofErr w:type="spellEnd"/>
      <w:r w:rsidR="00B66BF3">
        <w:t xml:space="preserve">. </w:t>
      </w:r>
      <w:r w:rsidR="000A60F7">
        <w:t xml:space="preserve"> We </w:t>
      </w:r>
      <w:r w:rsidR="001C0B12">
        <w:t>tried to make it as easy as</w:t>
      </w:r>
      <w:r w:rsidR="000A60F7">
        <w:t xml:space="preserve"> </w:t>
      </w:r>
      <w:r w:rsidR="001C0B12">
        <w:t xml:space="preserve">possible, but if you have questions or need help, we’re always here for you.  Call us at </w:t>
      </w:r>
      <w:r w:rsidR="006479EE">
        <w:br/>
      </w:r>
      <w:r w:rsidR="001C0B12">
        <w:t>781</w:t>
      </w:r>
      <w:r w:rsidR="006479EE">
        <w:t>-</w:t>
      </w:r>
      <w:r w:rsidR="001C0B12">
        <w:t>934-</w:t>
      </w:r>
      <w:r w:rsidR="000A60F7">
        <w:t>5774</w:t>
      </w:r>
      <w:r w:rsidR="00EB510F" w:rsidRPr="00EB510F">
        <w:t xml:space="preserve"> </w:t>
      </w:r>
      <w:r w:rsidR="00EB510F">
        <w:t>and leave a message or send an email to programs@duxburycoa.com.</w:t>
      </w:r>
    </w:p>
    <w:p w14:paraId="28C575B2" w14:textId="6F560608" w:rsidR="000A60F7" w:rsidRDefault="00B66BF3" w:rsidP="00101C7E">
      <w:r>
        <w:t xml:space="preserve"> </w:t>
      </w:r>
    </w:p>
    <w:p w14:paraId="53B93046" w14:textId="6EF47E22" w:rsidR="00B66BF3" w:rsidRPr="00B66BF3" w:rsidRDefault="00B66BF3" w:rsidP="00B66BF3">
      <w:pPr>
        <w:jc w:val="center"/>
      </w:pPr>
    </w:p>
    <w:p w14:paraId="797BFA16" w14:textId="36075E4B" w:rsidR="001C0B12" w:rsidRPr="00E156A6" w:rsidRDefault="000A60F7" w:rsidP="001C0B12">
      <w:pPr>
        <w:jc w:val="center"/>
        <w:rPr>
          <w:b/>
          <w:bCs/>
        </w:rPr>
      </w:pPr>
      <w:r>
        <w:rPr>
          <w:b/>
          <w:bCs/>
        </w:rPr>
        <w:t>HOW TO CREATE A MYACTIVECENTER ACCOUNT</w:t>
      </w:r>
    </w:p>
    <w:p w14:paraId="74A410B5" w14:textId="77777777" w:rsidR="000A60F7" w:rsidRDefault="000A60F7" w:rsidP="001C0B12"/>
    <w:p w14:paraId="74294E72" w14:textId="1DB11333" w:rsidR="00B66BF3" w:rsidRDefault="001C0B12" w:rsidP="00B20D98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Enter </w:t>
      </w:r>
      <w:hyperlink r:id="rId5" w:history="1">
        <w:r w:rsidRPr="00ED4907">
          <w:rPr>
            <w:rStyle w:val="Hyperlink"/>
          </w:rPr>
          <w:t>https://myactivecenter.com</w:t>
        </w:r>
      </w:hyperlink>
      <w:r>
        <w:t xml:space="preserve"> into your internet browser to reach the home page of </w:t>
      </w:r>
      <w:proofErr w:type="spellStart"/>
      <w:r w:rsidRPr="006479EE">
        <w:rPr>
          <w:b/>
          <w:bCs/>
        </w:rPr>
        <w:t>MyActiveCenter</w:t>
      </w:r>
      <w:proofErr w:type="spellEnd"/>
      <w:r>
        <w:t xml:space="preserve">. </w:t>
      </w:r>
    </w:p>
    <w:p w14:paraId="782BBD5C" w14:textId="06AE1C78" w:rsidR="001C0B12" w:rsidRDefault="001C0B12" w:rsidP="00B20D98">
      <w:pPr>
        <w:pStyle w:val="ListParagraph"/>
        <w:numPr>
          <w:ilvl w:val="0"/>
          <w:numId w:val="11"/>
        </w:numPr>
        <w:spacing w:after="240"/>
        <w:contextualSpacing w:val="0"/>
      </w:pPr>
      <w:r>
        <w:t>To create an account, click on the green NEW USERS button in the top right-hand corne</w:t>
      </w:r>
      <w:r w:rsidR="000C49FB">
        <w:t>r</w:t>
      </w:r>
    </w:p>
    <w:p w14:paraId="6C0BFCE8" w14:textId="236504A7" w:rsidR="001C0B12" w:rsidRDefault="001C0B12" w:rsidP="00B20D98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To activate your account, choose </w:t>
      </w:r>
      <w:r w:rsidR="00A91DCC">
        <w:t>TOWN OF DUXBURY/DUXBURY SENIOR CENTER</w:t>
      </w:r>
    </w:p>
    <w:p w14:paraId="3690234E" w14:textId="6707725E" w:rsidR="001C0B12" w:rsidRDefault="001C0B12" w:rsidP="00B20D98">
      <w:pPr>
        <w:pStyle w:val="ListParagraph"/>
        <w:numPr>
          <w:ilvl w:val="0"/>
          <w:numId w:val="11"/>
        </w:numPr>
        <w:spacing w:after="240"/>
        <w:contextualSpacing w:val="0"/>
      </w:pPr>
      <w:r>
        <w:t>If Duxbury Senior Center is not listed, here are two ways to have it show</w:t>
      </w:r>
    </w:p>
    <w:p w14:paraId="410C606B" w14:textId="1584A9C0" w:rsidR="001C0B12" w:rsidRDefault="001C0B12" w:rsidP="00B20D98">
      <w:pPr>
        <w:pStyle w:val="ListParagraph"/>
        <w:numPr>
          <w:ilvl w:val="1"/>
          <w:numId w:val="11"/>
        </w:numPr>
        <w:spacing w:after="240"/>
        <w:contextualSpacing w:val="0"/>
      </w:pPr>
      <w:r>
        <w:t>Click on the CHANGE LOCATION BUTTON</w:t>
      </w:r>
      <w:r w:rsidR="000A60F7">
        <w:t>,</w:t>
      </w:r>
      <w:r w:rsidR="000C49FB">
        <w:t xml:space="preserve"> </w:t>
      </w:r>
      <w:r>
        <w:t>enter 02332.  Then click CHANGE.  Duxbury Senior Center will show.</w:t>
      </w:r>
    </w:p>
    <w:p w14:paraId="6EECC9A0" w14:textId="2BAB58EC" w:rsidR="001C0B12" w:rsidRDefault="000C49FB" w:rsidP="00B20D98">
      <w:pPr>
        <w:pStyle w:val="ListParagraph"/>
        <w:numPr>
          <w:ilvl w:val="1"/>
          <w:numId w:val="11"/>
        </w:numPr>
        <w:spacing w:after="240"/>
        <w:contextualSpacing w:val="0"/>
      </w:pPr>
      <w:r>
        <w:t xml:space="preserve">Or: </w:t>
      </w:r>
      <w:r w:rsidR="001C0B12">
        <w:t xml:space="preserve">Type </w:t>
      </w:r>
      <w:r>
        <w:t>DUXBURY</w:t>
      </w:r>
      <w:r w:rsidR="001C0B12">
        <w:t xml:space="preserve"> into the search field and the Duxbury Senior Center will appear in the list)</w:t>
      </w:r>
    </w:p>
    <w:p w14:paraId="1EA440AE" w14:textId="52324D67" w:rsidR="001C0B12" w:rsidRDefault="000A60F7" w:rsidP="00B20D98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 </w:t>
      </w:r>
      <w:r w:rsidR="001C0B12">
        <w:t>Enter the number on the back of your assigned key tag in KEY TAG NUMBER. (Be sure to include the X at the start of the number</w:t>
      </w:r>
      <w:r w:rsidR="00EB510F">
        <w:t>.</w:t>
      </w:r>
      <w:r w:rsidR="001C0B12">
        <w:t>)</w:t>
      </w:r>
    </w:p>
    <w:p w14:paraId="3BFA3E46" w14:textId="3F8C0886" w:rsidR="001C0B12" w:rsidRDefault="001C0B12" w:rsidP="00B20D98">
      <w:pPr>
        <w:pStyle w:val="ListParagraph"/>
        <w:numPr>
          <w:ilvl w:val="0"/>
          <w:numId w:val="11"/>
        </w:numPr>
        <w:spacing w:after="240"/>
        <w:contextualSpacing w:val="0"/>
      </w:pPr>
      <w:r>
        <w:lastRenderedPageBreak/>
        <w:t xml:space="preserve">Enter your </w:t>
      </w:r>
      <w:r w:rsidRPr="00E779AC">
        <w:t>home phone number</w:t>
      </w:r>
      <w:r>
        <w:t xml:space="preserve"> and choose a password.</w:t>
      </w:r>
      <w:r w:rsidR="000A60F7">
        <w:t xml:space="preserve"> </w:t>
      </w:r>
      <w:r>
        <w:t>And then be sure to write it down in case you forget it.</w:t>
      </w:r>
    </w:p>
    <w:p w14:paraId="21968010" w14:textId="308D6145" w:rsidR="001C0B12" w:rsidRDefault="001C0B12" w:rsidP="00B20D98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If you and your spouse/partner share an email address and want to be on the same account, click on the checkbox that appears under </w:t>
      </w:r>
      <w:r w:rsidR="000C49FB">
        <w:t>CONTINUE</w:t>
      </w:r>
      <w:r>
        <w:t xml:space="preserve"> button.  If you and your spouse/partner have </w:t>
      </w:r>
      <w:r w:rsidR="006479EE">
        <w:t xml:space="preserve">a </w:t>
      </w:r>
      <w:r>
        <w:t>different email address and would like to have separate accounts, do not select this checkbox.  You can link your accounts later.</w:t>
      </w:r>
    </w:p>
    <w:p w14:paraId="261BF00C" w14:textId="04856FF9" w:rsidR="001C0B12" w:rsidRDefault="00DB072D" w:rsidP="006479EE">
      <w:r>
        <w:t>If you are</w:t>
      </w:r>
      <w:r w:rsidR="001C0B12">
        <w:t xml:space="preserve"> logged in, you’ll see Hi (your name) in the green rectangle</w:t>
      </w:r>
      <w:r>
        <w:t xml:space="preserve"> at the top right corner</w:t>
      </w:r>
      <w:r w:rsidR="001C0B12">
        <w:t>.</w:t>
      </w:r>
      <w:r w:rsidR="000A60F7">
        <w:t xml:space="preserve">  </w:t>
      </w:r>
      <w:r w:rsidR="001C0B12">
        <w:t xml:space="preserve">You will also receive a welcome email from </w:t>
      </w:r>
      <w:proofErr w:type="spellStart"/>
      <w:r w:rsidR="001C0B12" w:rsidRPr="00433BAB">
        <w:rPr>
          <w:b/>
          <w:bCs/>
        </w:rPr>
        <w:t>MyActiveCenter</w:t>
      </w:r>
      <w:proofErr w:type="spellEnd"/>
      <w:r w:rsidR="001C0B12">
        <w:t xml:space="preserve"> confirming the creation of your account. You need to create an account only once.</w:t>
      </w:r>
      <w:r w:rsidR="00A91DCC">
        <w:t xml:space="preserve">  </w:t>
      </w:r>
    </w:p>
    <w:p w14:paraId="49E2B5ED" w14:textId="46D902A4" w:rsidR="00A91DCC" w:rsidRDefault="00B20D98" w:rsidP="00B20D98">
      <w:pPr>
        <w:ind w:left="270" w:hanging="270"/>
        <w:jc w:val="center"/>
      </w:pPr>
      <w:r>
        <w:t>______________________</w:t>
      </w:r>
    </w:p>
    <w:p w14:paraId="591F384B" w14:textId="77777777" w:rsidR="00B20D98" w:rsidRDefault="00B20D98" w:rsidP="00B20D98">
      <w:pPr>
        <w:ind w:left="274" w:hanging="274"/>
      </w:pPr>
    </w:p>
    <w:p w14:paraId="1634BA3E" w14:textId="234A736B" w:rsidR="00A91DCC" w:rsidRDefault="00A91DCC" w:rsidP="00B20D98">
      <w:pPr>
        <w:ind w:left="274" w:hanging="274"/>
      </w:pPr>
      <w:r>
        <w:t xml:space="preserve">There are several ways to </w:t>
      </w:r>
      <w:r w:rsidR="00830116">
        <w:t>view</w:t>
      </w:r>
      <w:r>
        <w:t xml:space="preserve"> programs offered at DSC:</w:t>
      </w:r>
    </w:p>
    <w:p w14:paraId="7A3AA36A" w14:textId="40C1DEC4" w:rsidR="006479EE" w:rsidRDefault="006479EE" w:rsidP="006479EE">
      <w:pPr>
        <w:pStyle w:val="ListParagraph"/>
        <w:numPr>
          <w:ilvl w:val="0"/>
          <w:numId w:val="16"/>
        </w:numPr>
      </w:pPr>
      <w:r>
        <w:t xml:space="preserve">On the Duxbury Senior Center website, the Register for a Program link will display the upcoming programs. The link for Lifelong Learning programs and fitness programs will direct you to </w:t>
      </w:r>
      <w:proofErr w:type="spellStart"/>
      <w:r w:rsidRPr="006479EE">
        <w:rPr>
          <w:b/>
          <w:bCs/>
        </w:rPr>
        <w:t>MyActiveCenter</w:t>
      </w:r>
      <w:proofErr w:type="spellEnd"/>
      <w:r>
        <w:t xml:space="preserve"> to complete the registration process.</w:t>
      </w:r>
    </w:p>
    <w:p w14:paraId="1ADE6C1C" w14:textId="56073F12" w:rsidR="006479EE" w:rsidRDefault="006479EE" w:rsidP="00B20D98">
      <w:pPr>
        <w:ind w:left="274" w:hanging="274"/>
      </w:pPr>
      <w:r>
        <w:tab/>
      </w:r>
      <w:r>
        <w:tab/>
      </w:r>
    </w:p>
    <w:p w14:paraId="4F824A07" w14:textId="3004741E" w:rsidR="00A91DCC" w:rsidRDefault="00A91DCC" w:rsidP="00CB7CAC">
      <w:pPr>
        <w:pStyle w:val="ListParagraph"/>
        <w:numPr>
          <w:ilvl w:val="0"/>
          <w:numId w:val="16"/>
        </w:numPr>
        <w:spacing w:after="240"/>
      </w:pPr>
      <w:r>
        <w:t xml:space="preserve">On the </w:t>
      </w:r>
      <w:proofErr w:type="spellStart"/>
      <w:r w:rsidR="006479EE" w:rsidRPr="00433BAB">
        <w:rPr>
          <w:b/>
          <w:bCs/>
        </w:rPr>
        <w:t>MyActiveCenter</w:t>
      </w:r>
      <w:proofErr w:type="spellEnd"/>
      <w:r w:rsidR="006479EE">
        <w:t xml:space="preserve"> </w:t>
      </w:r>
      <w:r>
        <w:t xml:space="preserve">Home Page, click on Town of Duxbury/Duxbury </w:t>
      </w:r>
      <w:r w:rsidR="006479EE">
        <w:t>S</w:t>
      </w:r>
      <w:r>
        <w:t xml:space="preserve">enior </w:t>
      </w:r>
      <w:r w:rsidR="006479EE">
        <w:t>C</w:t>
      </w:r>
      <w:r>
        <w:t>enter (in the green box)</w:t>
      </w:r>
      <w:r w:rsidR="00830116">
        <w:t xml:space="preserve"> OR</w:t>
      </w:r>
    </w:p>
    <w:p w14:paraId="545EC263" w14:textId="77777777" w:rsidR="00A91DCC" w:rsidRDefault="00A91DCC" w:rsidP="00CB7CAC">
      <w:pPr>
        <w:pStyle w:val="ListParagraph"/>
        <w:numPr>
          <w:ilvl w:val="0"/>
          <w:numId w:val="16"/>
        </w:numPr>
        <w:spacing w:after="240"/>
      </w:pPr>
      <w:r>
        <w:t xml:space="preserve">Next to your name in the green box, click the small arrow, then </w:t>
      </w:r>
      <w:proofErr w:type="spellStart"/>
      <w:r>
        <w:t>MyCenters</w:t>
      </w:r>
      <w:proofErr w:type="spellEnd"/>
      <w:r>
        <w:t xml:space="preserve"> which opens the Activities page</w:t>
      </w:r>
    </w:p>
    <w:p w14:paraId="30691006" w14:textId="4048B49D" w:rsidR="00830116" w:rsidRDefault="00830116" w:rsidP="00B20D98">
      <w:pPr>
        <w:ind w:left="274" w:hanging="274"/>
      </w:pPr>
      <w:r>
        <w:t xml:space="preserve">To </w:t>
      </w:r>
      <w:r w:rsidR="00B20D98">
        <w:t>register for</w:t>
      </w:r>
      <w:r>
        <w:t xml:space="preserve"> programs:</w:t>
      </w:r>
    </w:p>
    <w:p w14:paraId="38EB6A39" w14:textId="65A44AB7" w:rsidR="00A91DCC" w:rsidRDefault="00A91DCC" w:rsidP="00B20D98">
      <w:pPr>
        <w:pStyle w:val="ListParagraph"/>
        <w:numPr>
          <w:ilvl w:val="0"/>
          <w:numId w:val="13"/>
        </w:numPr>
        <w:spacing w:after="240"/>
      </w:pPr>
      <w:r>
        <w:t xml:space="preserve">Clicking on </w:t>
      </w:r>
      <w:r w:rsidR="00433BAB">
        <w:t>“</w:t>
      </w:r>
      <w:r>
        <w:t>details</w:t>
      </w:r>
      <w:r w:rsidR="00433BAB">
        <w:t>”</w:t>
      </w:r>
      <w:r>
        <w:t>, brings you to a calendar, and you can register by clicking on the date(s)</w:t>
      </w:r>
      <w:r w:rsidR="00565F9B">
        <w:t xml:space="preserve"> and then click “Register”</w:t>
      </w:r>
      <w:r>
        <w:t>.</w:t>
      </w:r>
    </w:p>
    <w:p w14:paraId="6D6EDECD" w14:textId="67161EE3" w:rsidR="00830116" w:rsidRDefault="00830116" w:rsidP="00B20D98">
      <w:pPr>
        <w:pStyle w:val="ListParagraph"/>
        <w:numPr>
          <w:ilvl w:val="0"/>
          <w:numId w:val="13"/>
        </w:numPr>
        <w:spacing w:after="240"/>
      </w:pPr>
      <w:r>
        <w:t>Click on the name of the program, which also brings you to the calendar.</w:t>
      </w:r>
    </w:p>
    <w:p w14:paraId="56ABDD2E" w14:textId="1DCF0A7C" w:rsidR="00830116" w:rsidRDefault="00830116" w:rsidP="00B20D98">
      <w:pPr>
        <w:spacing w:after="240"/>
      </w:pPr>
      <w:r>
        <w:t>For fee-based programs</w:t>
      </w:r>
      <w:r w:rsidR="00E472E8">
        <w:t>, like our Lifelong Learning program and our fitness classes</w:t>
      </w:r>
      <w:r>
        <w:t>, you have to pay for the program in order to complete your registration</w:t>
      </w:r>
      <w:r w:rsidR="00E472E8">
        <w:t>.</w:t>
      </w:r>
      <w:r>
        <w:t xml:space="preserve"> </w:t>
      </w:r>
    </w:p>
    <w:p w14:paraId="18D4CABD" w14:textId="7B31ED9E" w:rsidR="001C0B12" w:rsidRDefault="00433BAB" w:rsidP="00A91DCC">
      <w:pPr>
        <w:ind w:left="270" w:hanging="270"/>
      </w:pPr>
      <w:r>
        <w:t>To pay for programs:</w:t>
      </w:r>
    </w:p>
    <w:p w14:paraId="4575BECF" w14:textId="1DB43BD4" w:rsidR="00433BAB" w:rsidRDefault="00433BAB" w:rsidP="00433BAB">
      <w:pPr>
        <w:pStyle w:val="ListParagraph"/>
        <w:numPr>
          <w:ilvl w:val="0"/>
          <w:numId w:val="14"/>
        </w:numPr>
      </w:pPr>
      <w:r>
        <w:t>During registration you will be prompted to click “Add to Cart”</w:t>
      </w:r>
    </w:p>
    <w:p w14:paraId="037E41F0" w14:textId="2AAC8490" w:rsidR="00433BAB" w:rsidRDefault="00433BAB" w:rsidP="00433BAB">
      <w:pPr>
        <w:pStyle w:val="ListParagraph"/>
        <w:numPr>
          <w:ilvl w:val="0"/>
          <w:numId w:val="14"/>
        </w:numPr>
      </w:pPr>
      <w:r>
        <w:t>Then either click on “Continue Shopping” (to add another fee-based program to your cart) or “Checkout”.</w:t>
      </w:r>
    </w:p>
    <w:p w14:paraId="7995FC0C" w14:textId="79787BC3" w:rsidR="00433BAB" w:rsidRDefault="00433BAB" w:rsidP="00433BAB">
      <w:pPr>
        <w:pStyle w:val="ListParagraph"/>
        <w:numPr>
          <w:ilvl w:val="0"/>
          <w:numId w:val="14"/>
        </w:numPr>
      </w:pPr>
      <w:r>
        <w:t xml:space="preserve">Clicking “Checkout” brings you to your shopping cart. To complete the check out, click the green “Pay Now” button which will bring you to the </w:t>
      </w:r>
      <w:r w:rsidR="00EB510F">
        <w:t>S</w:t>
      </w:r>
      <w:r>
        <w:t xml:space="preserve">ecure </w:t>
      </w:r>
      <w:r w:rsidR="00EB510F">
        <w:t>P</w:t>
      </w:r>
      <w:r>
        <w:t xml:space="preserve">ayment </w:t>
      </w:r>
      <w:r w:rsidR="00EB510F">
        <w:t>F</w:t>
      </w:r>
      <w:r>
        <w:t>orm.</w:t>
      </w:r>
    </w:p>
    <w:p w14:paraId="06A10B80" w14:textId="4E8489AD" w:rsidR="00433BAB" w:rsidRDefault="00433BAB" w:rsidP="00433BAB">
      <w:pPr>
        <w:pStyle w:val="ListParagraph"/>
        <w:numPr>
          <w:ilvl w:val="0"/>
          <w:numId w:val="14"/>
        </w:numPr>
      </w:pPr>
      <w:r>
        <w:t>Enter your credit card information and click “Submit”. We can accept Visa, Mastercard, Discover and American Express.</w:t>
      </w:r>
      <w:r>
        <w:br/>
      </w:r>
    </w:p>
    <w:p w14:paraId="4DA2A383" w14:textId="1E30E7AB" w:rsidR="00433BAB" w:rsidRDefault="00433BAB" w:rsidP="00433BAB">
      <w:r>
        <w:t xml:space="preserve">If you leave the Secure Payment Form prior to clicking “Submit”, you will be automatically signed out of your </w:t>
      </w:r>
      <w:proofErr w:type="spellStart"/>
      <w:r w:rsidRPr="00433BAB">
        <w:rPr>
          <w:b/>
          <w:bCs/>
        </w:rPr>
        <w:t>MyActiveCenter</w:t>
      </w:r>
      <w:proofErr w:type="spellEnd"/>
      <w:r>
        <w:rPr>
          <w:b/>
          <w:bCs/>
        </w:rPr>
        <w:t xml:space="preserve"> </w:t>
      </w:r>
      <w:r w:rsidRPr="00433BAB">
        <w:t>account.</w:t>
      </w:r>
      <w:r>
        <w:t xml:space="preserve"> After signing back into your account, the items should remain in your shopping cart (look for the shopping cart icon at the top of the screen).</w:t>
      </w:r>
    </w:p>
    <w:p w14:paraId="55346077" w14:textId="55658ACC" w:rsidR="00EB510F" w:rsidRDefault="00EB510F" w:rsidP="00433BAB"/>
    <w:p w14:paraId="338A9E95" w14:textId="79BD183E" w:rsidR="00EB510F" w:rsidRDefault="00EB510F" w:rsidP="00433BAB">
      <w:r>
        <w:t xml:space="preserve">If you are planning to register for a Fall Lifelong Learning </w:t>
      </w:r>
      <w:proofErr w:type="gramStart"/>
      <w:r>
        <w:t>class</w:t>
      </w:r>
      <w:proofErr w:type="gramEnd"/>
      <w:r>
        <w:t xml:space="preserve"> we encourage you to set up your </w:t>
      </w:r>
      <w:proofErr w:type="spellStart"/>
      <w:r w:rsidRPr="006479EE">
        <w:rPr>
          <w:b/>
          <w:bCs/>
        </w:rPr>
        <w:t>MyActiveCenter</w:t>
      </w:r>
      <w:proofErr w:type="spellEnd"/>
      <w:r>
        <w:t xml:space="preserve"> account now. If you need assistance call us at 781 934-5774</w:t>
      </w:r>
      <w:r w:rsidRPr="00EB510F">
        <w:t xml:space="preserve"> </w:t>
      </w:r>
      <w:r>
        <w:t>and leave a message or send an email to programs@duxburycoa.com.</w:t>
      </w:r>
    </w:p>
    <w:sectPr w:rsidR="00EB510F" w:rsidSect="000A60F7">
      <w:pgSz w:w="12240" w:h="15840"/>
      <w:pgMar w:top="1098" w:right="144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817"/>
    <w:multiLevelType w:val="hybridMultilevel"/>
    <w:tmpl w:val="AB92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1EF"/>
    <w:multiLevelType w:val="hybridMultilevel"/>
    <w:tmpl w:val="B4803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7F7"/>
    <w:multiLevelType w:val="hybridMultilevel"/>
    <w:tmpl w:val="86FE437A"/>
    <w:lvl w:ilvl="0" w:tplc="A9A6C44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4873"/>
    <w:multiLevelType w:val="hybridMultilevel"/>
    <w:tmpl w:val="64A2F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B6973"/>
    <w:multiLevelType w:val="hybridMultilevel"/>
    <w:tmpl w:val="6B8A02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6677BA9"/>
    <w:multiLevelType w:val="hybridMultilevel"/>
    <w:tmpl w:val="5B8679D6"/>
    <w:lvl w:ilvl="0" w:tplc="E4AC4B70">
      <w:start w:val="1"/>
      <w:numFmt w:val="decimal"/>
      <w:lvlText w:val="%1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1223006"/>
    <w:multiLevelType w:val="hybridMultilevel"/>
    <w:tmpl w:val="0030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5584"/>
    <w:multiLevelType w:val="hybridMultilevel"/>
    <w:tmpl w:val="C8783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AD398B"/>
    <w:multiLevelType w:val="hybridMultilevel"/>
    <w:tmpl w:val="077C8B6A"/>
    <w:lvl w:ilvl="0" w:tplc="AFE6A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799C"/>
    <w:multiLevelType w:val="hybridMultilevel"/>
    <w:tmpl w:val="0D1C42A0"/>
    <w:lvl w:ilvl="0" w:tplc="A9A6C44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782A"/>
    <w:multiLevelType w:val="hybridMultilevel"/>
    <w:tmpl w:val="59F20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8211C"/>
    <w:multiLevelType w:val="hybridMultilevel"/>
    <w:tmpl w:val="CEAE86CE"/>
    <w:lvl w:ilvl="0" w:tplc="A9A6C44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5992"/>
    <w:multiLevelType w:val="hybridMultilevel"/>
    <w:tmpl w:val="2EFCDF5E"/>
    <w:lvl w:ilvl="0" w:tplc="A9A6C44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41424"/>
    <w:multiLevelType w:val="hybridMultilevel"/>
    <w:tmpl w:val="CEC6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F2D41"/>
    <w:multiLevelType w:val="hybridMultilevel"/>
    <w:tmpl w:val="3BEAF6A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F23A0"/>
    <w:multiLevelType w:val="hybridMultilevel"/>
    <w:tmpl w:val="AB929A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2"/>
    <w:rsid w:val="000A60F7"/>
    <w:rsid w:val="000C49FB"/>
    <w:rsid w:val="00101C7E"/>
    <w:rsid w:val="001C0B12"/>
    <w:rsid w:val="002D37A6"/>
    <w:rsid w:val="00433BAB"/>
    <w:rsid w:val="00565F9B"/>
    <w:rsid w:val="005A00FD"/>
    <w:rsid w:val="006479EE"/>
    <w:rsid w:val="006F06E4"/>
    <w:rsid w:val="00830116"/>
    <w:rsid w:val="00A84CF2"/>
    <w:rsid w:val="00A91DCC"/>
    <w:rsid w:val="00B20D98"/>
    <w:rsid w:val="00B66BF3"/>
    <w:rsid w:val="00CB7CAC"/>
    <w:rsid w:val="00D57B8D"/>
    <w:rsid w:val="00DB072D"/>
    <w:rsid w:val="00E472E8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36B1"/>
  <w14:defaultImageDpi w14:val="32767"/>
  <w15:chartTrackingRefBased/>
  <w15:docId w15:val="{D96B1FF9-51F6-3041-8A33-D8CDBCA4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B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B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C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active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Walsh</dc:creator>
  <cp:keywords/>
  <dc:description/>
  <cp:lastModifiedBy>angelasinnott</cp:lastModifiedBy>
  <cp:revision>6</cp:revision>
  <cp:lastPrinted>2020-08-17T16:23:00Z</cp:lastPrinted>
  <dcterms:created xsi:type="dcterms:W3CDTF">2020-08-17T15:12:00Z</dcterms:created>
  <dcterms:modified xsi:type="dcterms:W3CDTF">2020-08-21T14:33:00Z</dcterms:modified>
</cp:coreProperties>
</file>