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79724" w14:textId="4F899287" w:rsidR="00C144FA" w:rsidRPr="0092588A" w:rsidRDefault="000D587C" w:rsidP="0092588A">
      <w:pPr>
        <w:jc w:val="center"/>
        <w:rPr>
          <w:rFonts w:ascii="Arial" w:hAnsi="Arial" w:cs="Arial"/>
          <w:b/>
          <w:bCs/>
          <w:sz w:val="28"/>
          <w:szCs w:val="28"/>
        </w:rPr>
      </w:pPr>
      <w:r>
        <w:rPr>
          <w:rFonts w:ascii="Arial" w:hAnsi="Arial" w:cs="Arial"/>
          <w:b/>
          <w:bCs/>
          <w:sz w:val="28"/>
          <w:szCs w:val="28"/>
        </w:rPr>
        <w:t>FY22</w:t>
      </w:r>
      <w:r w:rsidR="00B27FD9" w:rsidRPr="0092588A">
        <w:rPr>
          <w:rFonts w:ascii="Arial" w:hAnsi="Arial" w:cs="Arial"/>
          <w:b/>
          <w:bCs/>
          <w:sz w:val="28"/>
          <w:szCs w:val="28"/>
        </w:rPr>
        <w:t xml:space="preserve"> SIG Field Demonstration Projects Bidders Conference</w:t>
      </w:r>
    </w:p>
    <w:p w14:paraId="7209084C" w14:textId="5295A579" w:rsidR="00B27FD9" w:rsidRDefault="00B27FD9" w:rsidP="0092588A">
      <w:pPr>
        <w:jc w:val="center"/>
        <w:rPr>
          <w:rFonts w:ascii="Arial" w:hAnsi="Arial" w:cs="Arial"/>
          <w:b/>
          <w:bCs/>
          <w:sz w:val="28"/>
          <w:szCs w:val="28"/>
        </w:rPr>
      </w:pPr>
      <w:r w:rsidRPr="0092588A">
        <w:rPr>
          <w:rFonts w:ascii="Arial" w:hAnsi="Arial" w:cs="Arial"/>
          <w:b/>
          <w:bCs/>
          <w:sz w:val="28"/>
          <w:szCs w:val="28"/>
        </w:rPr>
        <w:t>Questions and Answers</w:t>
      </w:r>
    </w:p>
    <w:p w14:paraId="51F9E561" w14:textId="2C1113B6" w:rsidR="00421CBA" w:rsidRPr="0092588A" w:rsidRDefault="00421CBA" w:rsidP="0092588A">
      <w:pPr>
        <w:jc w:val="center"/>
        <w:rPr>
          <w:rFonts w:ascii="Arial" w:hAnsi="Arial" w:cs="Arial"/>
          <w:b/>
          <w:bCs/>
          <w:sz w:val="28"/>
          <w:szCs w:val="28"/>
        </w:rPr>
      </w:pPr>
      <w:r>
        <w:rPr>
          <w:rFonts w:ascii="Arial" w:hAnsi="Arial" w:cs="Arial"/>
          <w:b/>
          <w:bCs/>
          <w:sz w:val="28"/>
          <w:szCs w:val="28"/>
        </w:rPr>
        <w:t>Posted December 21, 2021</w:t>
      </w:r>
    </w:p>
    <w:p w14:paraId="70C9A3F2" w14:textId="02A37A5F" w:rsidR="00B27FD9" w:rsidRDefault="00B27FD9" w:rsidP="00C144FA">
      <w:pPr>
        <w:rPr>
          <w:rFonts w:ascii="Arial" w:hAnsi="Arial" w:cs="Arial"/>
        </w:rPr>
      </w:pPr>
    </w:p>
    <w:p w14:paraId="549A40F0" w14:textId="561C8B61" w:rsidR="00B27FD9" w:rsidRPr="0057767E" w:rsidRDefault="00B27FD9" w:rsidP="00C144FA">
      <w:pPr>
        <w:rPr>
          <w:rFonts w:ascii="Arial" w:hAnsi="Arial" w:cs="Arial"/>
        </w:rPr>
      </w:pPr>
      <w:bookmarkStart w:id="0" w:name="_Hlk90545182"/>
      <w:r w:rsidRPr="00F00BCE">
        <w:rPr>
          <w:rFonts w:ascii="Arial" w:hAnsi="Arial" w:cs="Arial"/>
          <w:b/>
          <w:bCs/>
        </w:rPr>
        <w:t>Question:</w:t>
      </w:r>
      <w:bookmarkEnd w:id="0"/>
      <w:r>
        <w:rPr>
          <w:rFonts w:ascii="Arial" w:hAnsi="Arial" w:cs="Arial"/>
        </w:rPr>
        <w:t xml:space="preserve"> How broad an area do respite scholarships cover</w:t>
      </w:r>
      <w:r w:rsidR="006C27F6">
        <w:rPr>
          <w:rFonts w:ascii="Arial" w:hAnsi="Arial" w:cs="Arial"/>
        </w:rPr>
        <w:t xml:space="preserve">? Can the funds be used to cover anything a caregiver feels he or she needs in order </w:t>
      </w:r>
      <w:r w:rsidR="006C27F6" w:rsidRPr="0057767E">
        <w:rPr>
          <w:rFonts w:ascii="Arial" w:hAnsi="Arial" w:cs="Arial"/>
        </w:rPr>
        <w:t>to get relief/respite? Are the terms limitless or are there certain kinds of respite services that are approved and others that are not? i.e. could they hire a person to come in one day a week to help them?</w:t>
      </w:r>
    </w:p>
    <w:p w14:paraId="35218FB4" w14:textId="65A8D4E5" w:rsidR="00B27FD9" w:rsidRDefault="00B27FD9" w:rsidP="00C144FA">
      <w:pPr>
        <w:rPr>
          <w:rFonts w:ascii="Arial" w:hAnsi="Arial" w:cs="Arial"/>
        </w:rPr>
      </w:pPr>
      <w:r w:rsidRPr="0057767E">
        <w:rPr>
          <w:rFonts w:ascii="Arial" w:hAnsi="Arial" w:cs="Arial"/>
          <w:b/>
          <w:bCs/>
        </w:rPr>
        <w:t>Answer:</w:t>
      </w:r>
      <w:r w:rsidRPr="0057767E">
        <w:rPr>
          <w:rFonts w:ascii="Arial" w:hAnsi="Arial" w:cs="Arial"/>
        </w:rPr>
        <w:t xml:space="preserve"> </w:t>
      </w:r>
      <w:r w:rsidR="006C27F6" w:rsidRPr="0057767E">
        <w:rPr>
          <w:rFonts w:ascii="Arial" w:hAnsi="Arial" w:cs="Arial"/>
        </w:rPr>
        <w:t>The types of respite covered are outlines in the RF</w:t>
      </w:r>
      <w:r w:rsidR="00F00BCE" w:rsidRPr="0057767E">
        <w:rPr>
          <w:rFonts w:ascii="Arial" w:hAnsi="Arial" w:cs="Arial"/>
        </w:rPr>
        <w:t>P</w:t>
      </w:r>
      <w:r w:rsidR="006C27F6" w:rsidRPr="0057767E">
        <w:rPr>
          <w:rFonts w:ascii="Arial" w:hAnsi="Arial" w:cs="Arial"/>
        </w:rPr>
        <w:t xml:space="preserve"> (supportive day, onsite respite at the COA, and scholarships for person</w:t>
      </w:r>
      <w:r w:rsidR="00F00BCE" w:rsidRPr="0057767E">
        <w:rPr>
          <w:rFonts w:ascii="Arial" w:hAnsi="Arial" w:cs="Arial"/>
        </w:rPr>
        <w:t>-</w:t>
      </w:r>
      <w:r w:rsidR="006C27F6" w:rsidRPr="0057767E">
        <w:rPr>
          <w:rFonts w:ascii="Arial" w:hAnsi="Arial" w:cs="Arial"/>
        </w:rPr>
        <w:t>ce</w:t>
      </w:r>
      <w:r w:rsidR="00F00BCE" w:rsidRPr="0057767E">
        <w:rPr>
          <w:rFonts w:ascii="Arial" w:hAnsi="Arial" w:cs="Arial"/>
        </w:rPr>
        <w:t>n</w:t>
      </w:r>
      <w:r w:rsidR="006C27F6" w:rsidRPr="0057767E">
        <w:rPr>
          <w:rFonts w:ascii="Arial" w:hAnsi="Arial" w:cs="Arial"/>
        </w:rPr>
        <w:t>tered respite</w:t>
      </w:r>
      <w:r w:rsidR="00D77608" w:rsidRPr="0057767E">
        <w:rPr>
          <w:rFonts w:ascii="Arial" w:hAnsi="Arial" w:cs="Arial"/>
        </w:rPr>
        <w:t xml:space="preserve"> and</w:t>
      </w:r>
      <w:r w:rsidR="00805CBA" w:rsidRPr="0057767E">
        <w:rPr>
          <w:rFonts w:ascii="Arial" w:hAnsi="Arial" w:cs="Arial"/>
        </w:rPr>
        <w:t xml:space="preserve"> yes paying for an individual to provide respite in the home</w:t>
      </w:r>
      <w:r w:rsidR="00A85203" w:rsidRPr="0057767E">
        <w:rPr>
          <w:rFonts w:ascii="Arial" w:hAnsi="Arial" w:cs="Arial"/>
        </w:rPr>
        <w:t xml:space="preserve"> meets the criteria for this RFP, and should be noted in your proposal as to this is the respite you are planning to offer to help and support caregivers. </w:t>
      </w:r>
    </w:p>
    <w:p w14:paraId="68552681" w14:textId="77777777" w:rsidR="00F00BCE" w:rsidRDefault="00F00BCE" w:rsidP="00C144FA">
      <w:pPr>
        <w:rPr>
          <w:rFonts w:ascii="Arial" w:hAnsi="Arial" w:cs="Arial"/>
        </w:rPr>
      </w:pPr>
    </w:p>
    <w:p w14:paraId="2F9E31C9" w14:textId="49C23903" w:rsidR="00495EB7" w:rsidRDefault="00F00BCE" w:rsidP="00C144FA">
      <w:pPr>
        <w:rPr>
          <w:rFonts w:ascii="Arial" w:hAnsi="Arial" w:cs="Arial"/>
        </w:rPr>
      </w:pPr>
      <w:r w:rsidRPr="00D77608">
        <w:rPr>
          <w:rFonts w:ascii="Arial" w:hAnsi="Arial" w:cs="Arial"/>
          <w:b/>
          <w:bCs/>
        </w:rPr>
        <w:t>Question:</w:t>
      </w:r>
      <w:r>
        <w:rPr>
          <w:rFonts w:ascii="Arial" w:hAnsi="Arial" w:cs="Arial"/>
        </w:rPr>
        <w:t xml:space="preserve"> Can a COA join with a surrounding town to provide respite</w:t>
      </w:r>
      <w:r w:rsidR="00495EB7">
        <w:rPr>
          <w:rFonts w:ascii="Arial" w:hAnsi="Arial" w:cs="Arial"/>
        </w:rPr>
        <w:t>?</w:t>
      </w:r>
    </w:p>
    <w:p w14:paraId="3B121470" w14:textId="4579CE9C" w:rsidR="00495EB7" w:rsidRDefault="00495EB7" w:rsidP="00C144FA">
      <w:pPr>
        <w:rPr>
          <w:rFonts w:ascii="Arial" w:hAnsi="Arial" w:cs="Arial"/>
        </w:rPr>
      </w:pPr>
      <w:r w:rsidRPr="00495EB7">
        <w:rPr>
          <w:rFonts w:ascii="Arial" w:hAnsi="Arial" w:cs="Arial"/>
          <w:b/>
          <w:bCs/>
        </w:rPr>
        <w:t>Answer:</w:t>
      </w:r>
      <w:r>
        <w:rPr>
          <w:rFonts w:ascii="Arial" w:hAnsi="Arial" w:cs="Arial"/>
        </w:rPr>
        <w:t xml:space="preserve"> Yes collaborating with another community would be terrific.</w:t>
      </w:r>
    </w:p>
    <w:p w14:paraId="5754D579" w14:textId="77777777" w:rsidR="0092588A" w:rsidRDefault="0092588A" w:rsidP="00C144FA">
      <w:pPr>
        <w:rPr>
          <w:rFonts w:ascii="Arial" w:hAnsi="Arial" w:cs="Arial"/>
          <w:b/>
          <w:bCs/>
        </w:rPr>
      </w:pPr>
    </w:p>
    <w:p w14:paraId="093F9B0C" w14:textId="577C51A4" w:rsidR="00C144FA" w:rsidRPr="003223EA" w:rsidRDefault="00495EB7" w:rsidP="00C144FA">
      <w:pPr>
        <w:rPr>
          <w:rFonts w:ascii="Arial" w:hAnsi="Arial" w:cs="Arial"/>
        </w:rPr>
      </w:pPr>
      <w:r w:rsidRPr="00495EB7">
        <w:rPr>
          <w:rFonts w:ascii="Arial" w:hAnsi="Arial" w:cs="Arial"/>
          <w:b/>
          <w:bCs/>
        </w:rPr>
        <w:t>Question</w:t>
      </w:r>
      <w:r w:rsidRPr="003223EA">
        <w:rPr>
          <w:rFonts w:ascii="Arial" w:hAnsi="Arial" w:cs="Arial"/>
          <w:b/>
          <w:bCs/>
        </w:rPr>
        <w:t>:</w:t>
      </w:r>
      <w:r w:rsidRPr="003223EA">
        <w:rPr>
          <w:rFonts w:ascii="Arial" w:hAnsi="Arial" w:cs="Arial"/>
        </w:rPr>
        <w:t xml:space="preserve"> </w:t>
      </w:r>
      <w:r w:rsidR="00F00BCE" w:rsidRPr="003223EA">
        <w:rPr>
          <w:rFonts w:ascii="Arial" w:hAnsi="Arial" w:cs="Arial"/>
        </w:rPr>
        <w:t xml:space="preserve"> </w:t>
      </w:r>
      <w:r w:rsidRPr="003223EA">
        <w:rPr>
          <w:rFonts w:ascii="Arial" w:hAnsi="Arial" w:cs="Arial"/>
        </w:rPr>
        <w:t>Can</w:t>
      </w:r>
      <w:r w:rsidR="00F00BCE" w:rsidRPr="003223EA">
        <w:rPr>
          <w:rFonts w:ascii="Arial" w:hAnsi="Arial" w:cs="Arial"/>
        </w:rPr>
        <w:t xml:space="preserve"> we provide respite to a senior who is the caregiver for an adult child with I/DD</w:t>
      </w:r>
      <w:r w:rsidRPr="003223EA">
        <w:rPr>
          <w:rFonts w:ascii="Arial" w:hAnsi="Arial" w:cs="Arial"/>
        </w:rPr>
        <w:t>?</w:t>
      </w:r>
    </w:p>
    <w:p w14:paraId="14A8EC01" w14:textId="050DFEA4" w:rsidR="00F00BCE" w:rsidRPr="003223EA" w:rsidRDefault="00F00BCE" w:rsidP="00C144FA">
      <w:bookmarkStart w:id="1" w:name="_Hlk90545501"/>
      <w:r w:rsidRPr="003223EA">
        <w:rPr>
          <w:rFonts w:ascii="Arial" w:hAnsi="Arial" w:cs="Arial"/>
          <w:b/>
          <w:bCs/>
        </w:rPr>
        <w:t>Answer:</w:t>
      </w:r>
      <w:bookmarkEnd w:id="1"/>
      <w:r w:rsidRPr="003223EA">
        <w:rPr>
          <w:rFonts w:ascii="Arial" w:hAnsi="Arial" w:cs="Arial"/>
          <w:b/>
          <w:bCs/>
        </w:rPr>
        <w:t xml:space="preserve"> </w:t>
      </w:r>
      <w:r w:rsidR="003223EA" w:rsidRPr="003223EA">
        <w:rPr>
          <w:rFonts w:ascii="Arial" w:hAnsi="Arial" w:cs="Arial"/>
        </w:rPr>
        <w:t>Yes</w:t>
      </w:r>
    </w:p>
    <w:p w14:paraId="72E7102F" w14:textId="77777777" w:rsidR="00D77608" w:rsidRDefault="00D77608" w:rsidP="00C144FA">
      <w:pPr>
        <w:rPr>
          <w:rFonts w:ascii="Arial" w:hAnsi="Arial" w:cs="Arial"/>
          <w:b/>
          <w:bCs/>
        </w:rPr>
      </w:pPr>
    </w:p>
    <w:p w14:paraId="37D4FC12" w14:textId="6595F1BD" w:rsidR="00C144FA" w:rsidRPr="00D77608" w:rsidRDefault="00D77608" w:rsidP="00C144FA">
      <w:bookmarkStart w:id="2" w:name="_Hlk90545620"/>
      <w:bookmarkStart w:id="3" w:name="_Hlk90546120"/>
      <w:r w:rsidRPr="00F00BCE">
        <w:rPr>
          <w:rFonts w:ascii="Arial" w:hAnsi="Arial" w:cs="Arial"/>
          <w:b/>
          <w:bCs/>
        </w:rPr>
        <w:t>Question:</w:t>
      </w:r>
      <w:r>
        <w:rPr>
          <w:rFonts w:ascii="Arial" w:hAnsi="Arial" w:cs="Arial"/>
          <w:b/>
          <w:bCs/>
        </w:rPr>
        <w:t xml:space="preserve"> </w:t>
      </w:r>
      <w:r w:rsidRPr="00D77608">
        <w:rPr>
          <w:rFonts w:ascii="Arial" w:hAnsi="Arial" w:cs="Arial"/>
        </w:rPr>
        <w:t xml:space="preserve">Is Adult Day Health </w:t>
      </w:r>
      <w:r>
        <w:rPr>
          <w:rFonts w:ascii="Arial" w:hAnsi="Arial" w:cs="Arial"/>
        </w:rPr>
        <w:t>considered respite for the purposes of this grant?</w:t>
      </w:r>
    </w:p>
    <w:p w14:paraId="57BAF007" w14:textId="744CE8E8" w:rsidR="00C144FA" w:rsidRDefault="00D77608" w:rsidP="00C144FA">
      <w:r w:rsidRPr="00D77608">
        <w:rPr>
          <w:rFonts w:ascii="Arial" w:hAnsi="Arial" w:cs="Arial"/>
          <w:b/>
          <w:bCs/>
        </w:rPr>
        <w:t>Answer:</w:t>
      </w:r>
      <w:r>
        <w:rPr>
          <w:rFonts w:ascii="Arial" w:hAnsi="Arial" w:cs="Arial"/>
        </w:rPr>
        <w:t xml:space="preserve"> </w:t>
      </w:r>
      <w:bookmarkEnd w:id="2"/>
      <w:r>
        <w:rPr>
          <w:rFonts w:ascii="Arial" w:hAnsi="Arial" w:cs="Arial"/>
        </w:rPr>
        <w:t>Yes it is</w:t>
      </w:r>
    </w:p>
    <w:bookmarkEnd w:id="3"/>
    <w:p w14:paraId="5C9A094E" w14:textId="77777777" w:rsidR="002C4CD8" w:rsidRDefault="002C4CD8" w:rsidP="00D77608">
      <w:pPr>
        <w:rPr>
          <w:rFonts w:ascii="Arial" w:hAnsi="Arial" w:cs="Arial"/>
          <w:b/>
          <w:bCs/>
        </w:rPr>
      </w:pPr>
    </w:p>
    <w:p w14:paraId="59FA0565" w14:textId="1C4D7789" w:rsidR="00D77608" w:rsidRPr="008875BA" w:rsidRDefault="00D77608" w:rsidP="00D77608">
      <w:r w:rsidRPr="00F00BCE">
        <w:rPr>
          <w:rFonts w:ascii="Arial" w:hAnsi="Arial" w:cs="Arial"/>
          <w:b/>
          <w:bCs/>
        </w:rPr>
        <w:t>Question:</w:t>
      </w:r>
      <w:r>
        <w:rPr>
          <w:rFonts w:ascii="Arial" w:hAnsi="Arial" w:cs="Arial"/>
          <w:b/>
          <w:bCs/>
        </w:rPr>
        <w:t xml:space="preserve"> </w:t>
      </w:r>
      <w:r w:rsidRPr="00D77608">
        <w:rPr>
          <w:rFonts w:ascii="Arial" w:hAnsi="Arial" w:cs="Arial"/>
        </w:rPr>
        <w:t>Would connecting families with in</w:t>
      </w:r>
      <w:r>
        <w:rPr>
          <w:rFonts w:ascii="Arial" w:hAnsi="Arial" w:cs="Arial"/>
        </w:rPr>
        <w:t>-</w:t>
      </w:r>
      <w:r w:rsidRPr="00D77608">
        <w:rPr>
          <w:rFonts w:ascii="Arial" w:hAnsi="Arial" w:cs="Arial"/>
        </w:rPr>
        <w:t xml:space="preserve">home </w:t>
      </w:r>
      <w:r w:rsidRPr="008875BA">
        <w:rPr>
          <w:rFonts w:ascii="Arial" w:hAnsi="Arial" w:cs="Arial"/>
        </w:rPr>
        <w:t>habil</w:t>
      </w:r>
      <w:r w:rsidR="008875BA" w:rsidRPr="008875BA">
        <w:rPr>
          <w:rFonts w:ascii="Arial" w:hAnsi="Arial" w:cs="Arial"/>
        </w:rPr>
        <w:t>i</w:t>
      </w:r>
      <w:r w:rsidRPr="008875BA">
        <w:rPr>
          <w:rFonts w:ascii="Arial" w:hAnsi="Arial" w:cs="Arial"/>
        </w:rPr>
        <w:t>tation services</w:t>
      </w:r>
      <w:r w:rsidR="008875BA" w:rsidRPr="008875BA">
        <w:rPr>
          <w:rFonts w:ascii="Arial" w:hAnsi="Arial" w:cs="Arial"/>
        </w:rPr>
        <w:t xml:space="preserve">, </w:t>
      </w:r>
      <w:r w:rsidR="008875BA">
        <w:rPr>
          <w:rFonts w:ascii="Arial" w:hAnsi="Arial" w:cs="Arial"/>
        </w:rPr>
        <w:t xml:space="preserve">and a </w:t>
      </w:r>
      <w:r w:rsidR="008875BA" w:rsidRPr="008875BA">
        <w:rPr>
          <w:rFonts w:ascii="Arial" w:hAnsi="Arial" w:cs="Arial"/>
        </w:rPr>
        <w:t xml:space="preserve">consultation </w:t>
      </w:r>
      <w:r w:rsidR="008875BA">
        <w:rPr>
          <w:rFonts w:ascii="Arial" w:hAnsi="Arial" w:cs="Arial"/>
        </w:rPr>
        <w:t xml:space="preserve">how to better navigate inside the home and come </w:t>
      </w:r>
      <w:r w:rsidR="008875BA" w:rsidRPr="008875BA">
        <w:rPr>
          <w:rFonts w:ascii="Arial" w:hAnsi="Arial" w:cs="Arial"/>
        </w:rPr>
        <w:t>up with strategies for caring for their family member with dementia</w:t>
      </w:r>
      <w:r w:rsidR="008875BA">
        <w:rPr>
          <w:rFonts w:ascii="Arial" w:hAnsi="Arial" w:cs="Arial"/>
        </w:rPr>
        <w:t>, and connecting them to supportive day fall under respite or marketing?</w:t>
      </w:r>
    </w:p>
    <w:p w14:paraId="4391BECB" w14:textId="5A495D0D" w:rsidR="00D77608" w:rsidRPr="008875BA" w:rsidRDefault="00D77608" w:rsidP="00D77608">
      <w:r w:rsidRPr="00D77608">
        <w:rPr>
          <w:rFonts w:ascii="Arial" w:hAnsi="Arial" w:cs="Arial"/>
          <w:b/>
          <w:bCs/>
        </w:rPr>
        <w:t>Answer:</w:t>
      </w:r>
      <w:r w:rsidR="008875BA">
        <w:rPr>
          <w:rFonts w:ascii="Arial" w:hAnsi="Arial" w:cs="Arial"/>
          <w:b/>
          <w:bCs/>
        </w:rPr>
        <w:t xml:space="preserve"> </w:t>
      </w:r>
      <w:r w:rsidR="008875BA">
        <w:rPr>
          <w:rFonts w:ascii="Arial" w:hAnsi="Arial" w:cs="Arial"/>
        </w:rPr>
        <w:t xml:space="preserve">This would fall under marketing, </w:t>
      </w:r>
      <w:r w:rsidR="0093223C">
        <w:rPr>
          <w:rFonts w:ascii="Arial" w:hAnsi="Arial" w:cs="Arial"/>
        </w:rPr>
        <w:t>(</w:t>
      </w:r>
      <w:r w:rsidR="008875BA">
        <w:rPr>
          <w:rFonts w:ascii="Arial" w:hAnsi="Arial" w:cs="Arial"/>
        </w:rPr>
        <w:t xml:space="preserve">the intent behind the caregiving piece is to address </w:t>
      </w:r>
      <w:r w:rsidR="0093223C">
        <w:rPr>
          <w:rFonts w:ascii="Arial" w:hAnsi="Arial" w:cs="Arial"/>
        </w:rPr>
        <w:t xml:space="preserve">the </w:t>
      </w:r>
      <w:r w:rsidR="008875BA">
        <w:rPr>
          <w:rFonts w:ascii="Arial" w:hAnsi="Arial" w:cs="Arial"/>
        </w:rPr>
        <w:t xml:space="preserve">actual </w:t>
      </w:r>
      <w:r w:rsidR="0093223C">
        <w:rPr>
          <w:rFonts w:ascii="Arial" w:hAnsi="Arial" w:cs="Arial"/>
        </w:rPr>
        <w:t xml:space="preserve">provision of </w:t>
      </w:r>
      <w:r w:rsidR="008875BA">
        <w:rPr>
          <w:rFonts w:ascii="Arial" w:hAnsi="Arial" w:cs="Arial"/>
        </w:rPr>
        <w:t>respite for the caregiver</w:t>
      </w:r>
      <w:r w:rsidR="0093223C">
        <w:rPr>
          <w:rFonts w:ascii="Arial" w:hAnsi="Arial" w:cs="Arial"/>
        </w:rPr>
        <w:t>)</w:t>
      </w:r>
      <w:r w:rsidR="00F41454">
        <w:rPr>
          <w:rFonts w:ascii="Arial" w:hAnsi="Arial" w:cs="Arial"/>
        </w:rPr>
        <w:t>, however the focus should not just be on supportive day</w:t>
      </w:r>
      <w:r w:rsidR="002C4CD8">
        <w:rPr>
          <w:rFonts w:ascii="Arial" w:hAnsi="Arial" w:cs="Arial"/>
        </w:rPr>
        <w:t>, but the broader programs, services and resources your COA provides.</w:t>
      </w:r>
    </w:p>
    <w:p w14:paraId="147A6B0E" w14:textId="77777777" w:rsidR="002C4CD8" w:rsidRDefault="002C4CD8" w:rsidP="0093223C">
      <w:pPr>
        <w:rPr>
          <w:rFonts w:ascii="Arial" w:hAnsi="Arial" w:cs="Arial"/>
          <w:b/>
          <w:bCs/>
        </w:rPr>
      </w:pPr>
    </w:p>
    <w:p w14:paraId="2EF6AAD3" w14:textId="4B83A5BF" w:rsidR="0093223C" w:rsidRPr="00D77608" w:rsidRDefault="0093223C" w:rsidP="0093223C">
      <w:r w:rsidRPr="00F00BCE">
        <w:rPr>
          <w:rFonts w:ascii="Arial" w:hAnsi="Arial" w:cs="Arial"/>
          <w:b/>
          <w:bCs/>
        </w:rPr>
        <w:t>Question:</w:t>
      </w:r>
      <w:r>
        <w:rPr>
          <w:rFonts w:ascii="Arial" w:hAnsi="Arial" w:cs="Arial"/>
          <w:b/>
          <w:bCs/>
        </w:rPr>
        <w:t xml:space="preserve"> </w:t>
      </w:r>
      <w:r w:rsidRPr="0093223C">
        <w:rPr>
          <w:rFonts w:ascii="Arial" w:hAnsi="Arial" w:cs="Arial"/>
        </w:rPr>
        <w:t>What about wage compensation for the friend, relative, etc.? Who determines what is appropriate and fair? Prevailing wage or minimum wage? Will they keep work logs?</w:t>
      </w:r>
    </w:p>
    <w:p w14:paraId="4804394B" w14:textId="68A58442" w:rsidR="0093223C" w:rsidRDefault="0093223C" w:rsidP="0093223C">
      <w:r w:rsidRPr="00D77608">
        <w:rPr>
          <w:rFonts w:ascii="Arial" w:hAnsi="Arial" w:cs="Arial"/>
          <w:b/>
          <w:bCs/>
        </w:rPr>
        <w:t>Answer:</w:t>
      </w:r>
      <w:r>
        <w:rPr>
          <w:rFonts w:ascii="Arial" w:hAnsi="Arial" w:cs="Arial"/>
        </w:rPr>
        <w:t xml:space="preserve"> No forms have been created for this purpose, </w:t>
      </w:r>
      <w:r w:rsidR="00805CBA">
        <w:rPr>
          <w:rFonts w:ascii="Arial" w:hAnsi="Arial" w:cs="Arial"/>
        </w:rPr>
        <w:t>but yes you would need to keep documentation, such as what services the person is providing, the number of hours they are providing respite, etc.  We believe prevailing wages would be appropriate.</w:t>
      </w:r>
    </w:p>
    <w:p w14:paraId="2B62BD1A" w14:textId="77777777" w:rsidR="0092588A" w:rsidRDefault="0092588A" w:rsidP="00805CBA">
      <w:pPr>
        <w:rPr>
          <w:rFonts w:ascii="Arial" w:hAnsi="Arial" w:cs="Arial"/>
          <w:b/>
          <w:bCs/>
        </w:rPr>
      </w:pPr>
      <w:bookmarkStart w:id="4" w:name="_Hlk90546945"/>
      <w:bookmarkStart w:id="5" w:name="_Hlk90547305"/>
    </w:p>
    <w:p w14:paraId="28FA8734" w14:textId="6C8E5513" w:rsidR="00805CBA" w:rsidRPr="00D77608" w:rsidRDefault="00805CBA" w:rsidP="00805CBA">
      <w:r w:rsidRPr="00F00BCE">
        <w:rPr>
          <w:rFonts w:ascii="Arial" w:hAnsi="Arial" w:cs="Arial"/>
          <w:b/>
          <w:bCs/>
        </w:rPr>
        <w:t>Question:</w:t>
      </w:r>
      <w:r>
        <w:rPr>
          <w:rFonts w:ascii="Arial" w:hAnsi="Arial" w:cs="Arial"/>
          <w:b/>
          <w:bCs/>
        </w:rPr>
        <w:t xml:space="preserve"> </w:t>
      </w:r>
      <w:r>
        <w:rPr>
          <w:rFonts w:ascii="Arial" w:hAnsi="Arial" w:cs="Arial"/>
        </w:rPr>
        <w:t xml:space="preserve">Would mileage reimbursement be allowed </w:t>
      </w:r>
    </w:p>
    <w:p w14:paraId="2E219030" w14:textId="25190540" w:rsidR="00805CBA" w:rsidRDefault="00805CBA" w:rsidP="00805CBA">
      <w:pPr>
        <w:rPr>
          <w:rFonts w:ascii="Arial" w:hAnsi="Arial" w:cs="Arial"/>
        </w:rPr>
      </w:pPr>
      <w:r w:rsidRPr="00D77608">
        <w:rPr>
          <w:rFonts w:ascii="Arial" w:hAnsi="Arial" w:cs="Arial"/>
          <w:b/>
          <w:bCs/>
        </w:rPr>
        <w:t>Answer:</w:t>
      </w:r>
      <w:r>
        <w:rPr>
          <w:rFonts w:ascii="Arial" w:hAnsi="Arial" w:cs="Arial"/>
        </w:rPr>
        <w:t xml:space="preserve"> </w:t>
      </w:r>
      <w:bookmarkEnd w:id="4"/>
      <w:r>
        <w:rPr>
          <w:rFonts w:ascii="Arial" w:hAnsi="Arial" w:cs="Arial"/>
        </w:rPr>
        <w:t>Yes</w:t>
      </w:r>
      <w:r w:rsidR="00A85203">
        <w:rPr>
          <w:rFonts w:ascii="Arial" w:hAnsi="Arial" w:cs="Arial"/>
        </w:rPr>
        <w:t>, mileage reimbursement would be allowed</w:t>
      </w:r>
    </w:p>
    <w:bookmarkEnd w:id="5"/>
    <w:p w14:paraId="4BEB2C6F" w14:textId="18148368" w:rsidR="00DB6565" w:rsidRDefault="00DB6565" w:rsidP="00805CBA">
      <w:pPr>
        <w:rPr>
          <w:rFonts w:ascii="Arial" w:hAnsi="Arial" w:cs="Arial"/>
        </w:rPr>
      </w:pPr>
    </w:p>
    <w:p w14:paraId="71E1807C" w14:textId="5F08FA4C" w:rsidR="00DB6565" w:rsidRPr="00D77608" w:rsidRDefault="00DB6565" w:rsidP="00DB6565">
      <w:r w:rsidRPr="00F00BCE">
        <w:rPr>
          <w:rFonts w:ascii="Arial" w:hAnsi="Arial" w:cs="Arial"/>
          <w:b/>
          <w:bCs/>
        </w:rPr>
        <w:t>Question:</w:t>
      </w:r>
      <w:r w:rsidRPr="00DB6565">
        <w:t xml:space="preserve"> </w:t>
      </w:r>
      <w:r w:rsidRPr="00DB6565">
        <w:rPr>
          <w:rFonts w:ascii="Arial" w:hAnsi="Arial" w:cs="Arial"/>
        </w:rPr>
        <w:t>Can outreach and marketing include providing a meal or meal voucher?</w:t>
      </w:r>
      <w:r>
        <w:rPr>
          <w:rFonts w:ascii="Arial" w:hAnsi="Arial" w:cs="Arial"/>
          <w:b/>
          <w:bCs/>
        </w:rPr>
        <w:t xml:space="preserve"> </w:t>
      </w:r>
    </w:p>
    <w:p w14:paraId="45C2B32F" w14:textId="4D89740F" w:rsidR="00C144FA" w:rsidRPr="00DB6565" w:rsidRDefault="00DB6565" w:rsidP="00DB6565">
      <w:r w:rsidRPr="00D77608">
        <w:rPr>
          <w:rFonts w:ascii="Arial" w:hAnsi="Arial" w:cs="Arial"/>
          <w:b/>
          <w:bCs/>
        </w:rPr>
        <w:t>Answer:</w:t>
      </w:r>
      <w:r>
        <w:rPr>
          <w:rFonts w:ascii="Arial" w:hAnsi="Arial" w:cs="Arial"/>
          <w:b/>
          <w:bCs/>
        </w:rPr>
        <w:t xml:space="preserve"> </w:t>
      </w:r>
      <w:r>
        <w:rPr>
          <w:rFonts w:ascii="Arial" w:hAnsi="Arial" w:cs="Arial"/>
        </w:rPr>
        <w:t xml:space="preserve">Yes, provided it’s part of or a piece of the outreach you are conducting (for example providing a booklet with resources in your community, and all the </w:t>
      </w:r>
      <w:r w:rsidR="00740516">
        <w:rPr>
          <w:rFonts w:ascii="Arial" w:hAnsi="Arial" w:cs="Arial"/>
        </w:rPr>
        <w:t xml:space="preserve">rich </w:t>
      </w:r>
      <w:r>
        <w:rPr>
          <w:rFonts w:ascii="Arial" w:hAnsi="Arial" w:cs="Arial"/>
        </w:rPr>
        <w:t xml:space="preserve">services </w:t>
      </w:r>
      <w:r w:rsidR="00740516">
        <w:rPr>
          <w:rFonts w:ascii="Arial" w:hAnsi="Arial" w:cs="Arial"/>
        </w:rPr>
        <w:t xml:space="preserve">and resources </w:t>
      </w:r>
      <w:r>
        <w:rPr>
          <w:rFonts w:ascii="Arial" w:hAnsi="Arial" w:cs="Arial"/>
        </w:rPr>
        <w:t>that</w:t>
      </w:r>
      <w:r w:rsidR="00740516">
        <w:rPr>
          <w:rFonts w:ascii="Arial" w:hAnsi="Arial" w:cs="Arial"/>
        </w:rPr>
        <w:t xml:space="preserve"> </w:t>
      </w:r>
      <w:r w:rsidRPr="00740516">
        <w:rPr>
          <w:rFonts w:ascii="Arial" w:hAnsi="Arial" w:cs="Arial"/>
          <w:i/>
          <w:iCs/>
        </w:rPr>
        <w:t>your</w:t>
      </w:r>
      <w:r>
        <w:rPr>
          <w:rFonts w:ascii="Arial" w:hAnsi="Arial" w:cs="Arial"/>
        </w:rPr>
        <w:t xml:space="preserve"> COA offers)</w:t>
      </w:r>
    </w:p>
    <w:p w14:paraId="4E566FAB" w14:textId="77777777" w:rsidR="00740516" w:rsidRDefault="00740516" w:rsidP="00740516">
      <w:pPr>
        <w:rPr>
          <w:rFonts w:ascii="Arial" w:hAnsi="Arial" w:cs="Arial"/>
          <w:b/>
          <w:bCs/>
        </w:rPr>
      </w:pPr>
    </w:p>
    <w:p w14:paraId="165C7882" w14:textId="34BA210A" w:rsidR="00740516" w:rsidRPr="00D77608" w:rsidRDefault="00740516" w:rsidP="00740516">
      <w:bookmarkStart w:id="6" w:name="_Hlk90889555"/>
      <w:bookmarkStart w:id="7" w:name="_Hlk90547419"/>
      <w:r w:rsidRPr="00F00BCE">
        <w:rPr>
          <w:rFonts w:ascii="Arial" w:hAnsi="Arial" w:cs="Arial"/>
          <w:b/>
          <w:bCs/>
        </w:rPr>
        <w:t>Question:</w:t>
      </w:r>
      <w:r>
        <w:rPr>
          <w:rFonts w:ascii="Arial" w:hAnsi="Arial" w:cs="Arial"/>
          <w:b/>
          <w:bCs/>
        </w:rPr>
        <w:t xml:space="preserve"> </w:t>
      </w:r>
      <w:bookmarkEnd w:id="6"/>
      <w:r w:rsidRPr="00740516">
        <w:rPr>
          <w:rFonts w:ascii="Arial" w:hAnsi="Arial" w:cs="Arial"/>
        </w:rPr>
        <w:t>Can we use th</w:t>
      </w:r>
      <w:r>
        <w:rPr>
          <w:rFonts w:ascii="Arial" w:hAnsi="Arial" w:cs="Arial"/>
        </w:rPr>
        <w:t>e grant money</w:t>
      </w:r>
      <w:r w:rsidRPr="00740516">
        <w:rPr>
          <w:rFonts w:ascii="Arial" w:hAnsi="Arial" w:cs="Arial"/>
        </w:rPr>
        <w:t xml:space="preserve"> to create a caregiver packet and marketing materials to send to caregivers and also postage</w:t>
      </w:r>
      <w:r>
        <w:rPr>
          <w:rFonts w:ascii="Arial" w:hAnsi="Arial" w:cs="Arial"/>
        </w:rPr>
        <w:t>?</w:t>
      </w:r>
    </w:p>
    <w:p w14:paraId="7487CF64" w14:textId="0F04155A" w:rsidR="00740516" w:rsidRDefault="00740516" w:rsidP="00740516">
      <w:pPr>
        <w:rPr>
          <w:rFonts w:ascii="Arial" w:hAnsi="Arial" w:cs="Arial"/>
        </w:rPr>
      </w:pPr>
      <w:bookmarkStart w:id="8" w:name="_Hlk90889636"/>
      <w:r w:rsidRPr="00D77608">
        <w:rPr>
          <w:rFonts w:ascii="Arial" w:hAnsi="Arial" w:cs="Arial"/>
          <w:b/>
          <w:bCs/>
        </w:rPr>
        <w:t>Answer:</w:t>
      </w:r>
      <w:bookmarkEnd w:id="7"/>
      <w:r>
        <w:rPr>
          <w:rFonts w:ascii="Arial" w:hAnsi="Arial" w:cs="Arial"/>
        </w:rPr>
        <w:t xml:space="preserve"> Yes</w:t>
      </w:r>
    </w:p>
    <w:bookmarkEnd w:id="8"/>
    <w:p w14:paraId="62AECD9C" w14:textId="77777777" w:rsidR="00873655" w:rsidRDefault="00873655" w:rsidP="00740516">
      <w:pPr>
        <w:rPr>
          <w:rFonts w:ascii="Arial" w:hAnsi="Arial" w:cs="Arial"/>
          <w:b/>
          <w:bCs/>
        </w:rPr>
      </w:pPr>
    </w:p>
    <w:p w14:paraId="1D9D4BC5" w14:textId="37DF05AA" w:rsidR="00740516" w:rsidRDefault="00873655" w:rsidP="00740516">
      <w:pPr>
        <w:rPr>
          <w:rFonts w:ascii="Arial" w:hAnsi="Arial" w:cs="Arial"/>
        </w:rPr>
      </w:pPr>
      <w:r w:rsidRPr="00F00BCE">
        <w:rPr>
          <w:rFonts w:ascii="Arial" w:hAnsi="Arial" w:cs="Arial"/>
          <w:b/>
          <w:bCs/>
        </w:rPr>
        <w:t>Question:</w:t>
      </w:r>
      <w:r>
        <w:rPr>
          <w:rFonts w:ascii="Arial" w:hAnsi="Arial" w:cs="Arial"/>
          <w:b/>
          <w:bCs/>
        </w:rPr>
        <w:t xml:space="preserve"> </w:t>
      </w:r>
      <w:r w:rsidRPr="00873655">
        <w:rPr>
          <w:rFonts w:ascii="Arial" w:hAnsi="Arial" w:cs="Arial"/>
        </w:rPr>
        <w:t>Can</w:t>
      </w:r>
      <w:r>
        <w:rPr>
          <w:rFonts w:ascii="Arial" w:hAnsi="Arial" w:cs="Arial"/>
        </w:rPr>
        <w:t xml:space="preserve"> grant funds be used for</w:t>
      </w:r>
      <w:r w:rsidRPr="00873655">
        <w:rPr>
          <w:rFonts w:ascii="Arial" w:hAnsi="Arial" w:cs="Arial"/>
        </w:rPr>
        <w:t xml:space="preserve"> postage</w:t>
      </w:r>
      <w:r>
        <w:rPr>
          <w:rFonts w:ascii="Arial" w:hAnsi="Arial" w:cs="Arial"/>
        </w:rPr>
        <w:t xml:space="preserve"> costs</w:t>
      </w:r>
      <w:r w:rsidRPr="00873655">
        <w:rPr>
          <w:rFonts w:ascii="Arial" w:hAnsi="Arial" w:cs="Arial"/>
        </w:rPr>
        <w:t xml:space="preserve"> mailing </w:t>
      </w:r>
      <w:r>
        <w:rPr>
          <w:rFonts w:ascii="Arial" w:hAnsi="Arial" w:cs="Arial"/>
        </w:rPr>
        <w:t>marketing and or caregiver</w:t>
      </w:r>
      <w:r w:rsidRPr="00873655">
        <w:rPr>
          <w:rFonts w:ascii="Arial" w:hAnsi="Arial" w:cs="Arial"/>
        </w:rPr>
        <w:t xml:space="preserve"> materials?</w:t>
      </w:r>
    </w:p>
    <w:p w14:paraId="3DFAF872" w14:textId="77777777" w:rsidR="00873655" w:rsidRDefault="00873655" w:rsidP="00873655">
      <w:pPr>
        <w:rPr>
          <w:rFonts w:ascii="Arial" w:hAnsi="Arial" w:cs="Arial"/>
        </w:rPr>
      </w:pPr>
      <w:r w:rsidRPr="00D77608">
        <w:rPr>
          <w:rFonts w:ascii="Arial" w:hAnsi="Arial" w:cs="Arial"/>
          <w:b/>
          <w:bCs/>
        </w:rPr>
        <w:t>Answer:</w:t>
      </w:r>
      <w:r>
        <w:rPr>
          <w:rFonts w:ascii="Arial" w:hAnsi="Arial" w:cs="Arial"/>
        </w:rPr>
        <w:t xml:space="preserve"> Yes</w:t>
      </w:r>
    </w:p>
    <w:p w14:paraId="74D08776" w14:textId="77777777" w:rsidR="00873655" w:rsidRDefault="00873655" w:rsidP="00740516">
      <w:pPr>
        <w:rPr>
          <w:rFonts w:ascii="Arial" w:hAnsi="Arial" w:cs="Arial"/>
          <w:b/>
          <w:bCs/>
        </w:rPr>
      </w:pPr>
    </w:p>
    <w:p w14:paraId="7DC1EF97" w14:textId="1BE1EEE5" w:rsidR="00740516" w:rsidRPr="00D77608" w:rsidRDefault="00740516" w:rsidP="00740516">
      <w:r w:rsidRPr="00F00BCE">
        <w:rPr>
          <w:rFonts w:ascii="Arial" w:hAnsi="Arial" w:cs="Arial"/>
          <w:b/>
          <w:bCs/>
        </w:rPr>
        <w:t>Question:</w:t>
      </w:r>
      <w:r>
        <w:rPr>
          <w:rFonts w:ascii="Arial" w:hAnsi="Arial" w:cs="Arial"/>
          <w:b/>
          <w:bCs/>
        </w:rPr>
        <w:t xml:space="preserve"> </w:t>
      </w:r>
      <w:r w:rsidRPr="00740516">
        <w:rPr>
          <w:rFonts w:ascii="Arial" w:hAnsi="Arial" w:cs="Arial"/>
        </w:rPr>
        <w:t>Can we use th</w:t>
      </w:r>
      <w:r>
        <w:rPr>
          <w:rFonts w:ascii="Arial" w:hAnsi="Arial" w:cs="Arial"/>
        </w:rPr>
        <w:t>e grant money</w:t>
      </w:r>
      <w:r w:rsidRPr="00740516">
        <w:rPr>
          <w:rFonts w:ascii="Arial" w:hAnsi="Arial" w:cs="Arial"/>
        </w:rPr>
        <w:t xml:space="preserve"> to </w:t>
      </w:r>
      <w:r>
        <w:rPr>
          <w:rFonts w:ascii="Arial" w:hAnsi="Arial" w:cs="Arial"/>
        </w:rPr>
        <w:t>provide additional supports to a Caregiver Support Group, to do more activities with them or host a night out to give them so</w:t>
      </w:r>
      <w:r w:rsidR="00EA638F">
        <w:rPr>
          <w:rFonts w:ascii="Arial" w:hAnsi="Arial" w:cs="Arial"/>
        </w:rPr>
        <w:t>me</w:t>
      </w:r>
      <w:r>
        <w:rPr>
          <w:rFonts w:ascii="Arial" w:hAnsi="Arial" w:cs="Arial"/>
        </w:rPr>
        <w:t xml:space="preserve"> relief</w:t>
      </w:r>
      <w:r w:rsidR="00EA638F">
        <w:rPr>
          <w:rFonts w:ascii="Arial" w:hAnsi="Arial" w:cs="Arial"/>
        </w:rPr>
        <w:t>/respite</w:t>
      </w:r>
      <w:r>
        <w:rPr>
          <w:rFonts w:ascii="Arial" w:hAnsi="Arial" w:cs="Arial"/>
        </w:rPr>
        <w:t>?</w:t>
      </w:r>
    </w:p>
    <w:p w14:paraId="7960676B" w14:textId="5DCA46FA" w:rsidR="00C144FA" w:rsidRDefault="00740516" w:rsidP="00740516">
      <w:pPr>
        <w:rPr>
          <w:rFonts w:ascii="Arial" w:hAnsi="Arial" w:cs="Arial"/>
        </w:rPr>
      </w:pPr>
      <w:r w:rsidRPr="00D77608">
        <w:rPr>
          <w:rFonts w:ascii="Arial" w:hAnsi="Arial" w:cs="Arial"/>
          <w:b/>
          <w:bCs/>
        </w:rPr>
        <w:t>Answer:</w:t>
      </w:r>
      <w:r w:rsidR="00EA638F">
        <w:rPr>
          <w:rFonts w:ascii="Arial" w:hAnsi="Arial" w:cs="Arial"/>
          <w:b/>
          <w:bCs/>
        </w:rPr>
        <w:t xml:space="preserve"> </w:t>
      </w:r>
      <w:r w:rsidR="00EA638F" w:rsidRPr="00EA638F">
        <w:rPr>
          <w:rFonts w:ascii="Arial" w:hAnsi="Arial" w:cs="Arial"/>
        </w:rPr>
        <w:t>Yes</w:t>
      </w:r>
    </w:p>
    <w:p w14:paraId="3411D656" w14:textId="2B588233" w:rsidR="00EA638F" w:rsidRDefault="00EA638F" w:rsidP="00740516">
      <w:pPr>
        <w:rPr>
          <w:rFonts w:ascii="Arial" w:hAnsi="Arial" w:cs="Arial"/>
        </w:rPr>
      </w:pPr>
    </w:p>
    <w:p w14:paraId="7D87BA03" w14:textId="0CC6967D" w:rsidR="00EA638F" w:rsidRPr="00EA638F" w:rsidRDefault="00EA638F" w:rsidP="00740516">
      <w:pPr>
        <w:rPr>
          <w:rFonts w:ascii="Arial" w:hAnsi="Arial" w:cs="Arial"/>
        </w:rPr>
      </w:pPr>
      <w:bookmarkStart w:id="9" w:name="_Hlk90547612"/>
      <w:r w:rsidRPr="00EA638F">
        <w:rPr>
          <w:rFonts w:ascii="Arial" w:hAnsi="Arial" w:cs="Arial"/>
          <w:b/>
          <w:bCs/>
        </w:rPr>
        <w:t xml:space="preserve">Question: </w:t>
      </w:r>
      <w:r>
        <w:rPr>
          <w:rFonts w:ascii="Arial" w:hAnsi="Arial" w:cs="Arial"/>
        </w:rPr>
        <w:t xml:space="preserve">  W</w:t>
      </w:r>
      <w:r w:rsidRPr="00EA638F">
        <w:rPr>
          <w:rFonts w:ascii="Arial" w:hAnsi="Arial" w:cs="Arial"/>
        </w:rPr>
        <w:t>ould start up costs for website be valid marketing use</w:t>
      </w:r>
      <w:r>
        <w:rPr>
          <w:rFonts w:ascii="Arial" w:hAnsi="Arial" w:cs="Arial"/>
        </w:rPr>
        <w:t xml:space="preserve">?          </w:t>
      </w:r>
    </w:p>
    <w:p w14:paraId="5540EE91" w14:textId="118504C0" w:rsidR="00EA638F" w:rsidRPr="00EA638F" w:rsidRDefault="00EA638F" w:rsidP="00740516">
      <w:pPr>
        <w:rPr>
          <w:rFonts w:ascii="Arial" w:hAnsi="Arial" w:cs="Arial"/>
        </w:rPr>
      </w:pPr>
      <w:r w:rsidRPr="00EA638F">
        <w:rPr>
          <w:rFonts w:ascii="Arial" w:hAnsi="Arial" w:cs="Arial"/>
          <w:b/>
          <w:bCs/>
        </w:rPr>
        <w:t>Answer:</w:t>
      </w:r>
      <w:r>
        <w:rPr>
          <w:rFonts w:ascii="Arial" w:hAnsi="Arial" w:cs="Arial"/>
          <w:b/>
          <w:bCs/>
        </w:rPr>
        <w:t xml:space="preserve"> </w:t>
      </w:r>
      <w:r>
        <w:rPr>
          <w:rFonts w:ascii="Arial" w:hAnsi="Arial" w:cs="Arial"/>
        </w:rPr>
        <w:t xml:space="preserve">    Yes, provided you explain how you plan</w:t>
      </w:r>
      <w:r w:rsidRPr="00EA638F">
        <w:rPr>
          <w:rFonts w:ascii="Arial" w:hAnsi="Arial" w:cs="Arial"/>
        </w:rPr>
        <w:t xml:space="preserve"> to use that website to conduct the outreach and marketing</w:t>
      </w:r>
      <w:r>
        <w:rPr>
          <w:rFonts w:ascii="Arial" w:hAnsi="Arial" w:cs="Arial"/>
        </w:rPr>
        <w:t>, and that a website is one component of the Outreach and Marketing plan</w:t>
      </w:r>
    </w:p>
    <w:bookmarkEnd w:id="9"/>
    <w:p w14:paraId="72A4EA38" w14:textId="77777777" w:rsidR="00EA638F" w:rsidRDefault="00EA638F" w:rsidP="00740516"/>
    <w:p w14:paraId="09520427" w14:textId="18C4D610" w:rsidR="00EA638F" w:rsidRPr="00EA638F" w:rsidRDefault="00EA638F" w:rsidP="00EA638F">
      <w:pPr>
        <w:rPr>
          <w:rFonts w:ascii="Arial" w:hAnsi="Arial" w:cs="Arial"/>
        </w:rPr>
      </w:pPr>
      <w:r w:rsidRPr="00EA638F">
        <w:rPr>
          <w:rFonts w:ascii="Arial" w:hAnsi="Arial" w:cs="Arial"/>
          <w:b/>
          <w:bCs/>
        </w:rPr>
        <w:t xml:space="preserve">Question: </w:t>
      </w:r>
      <w:r>
        <w:rPr>
          <w:rFonts w:ascii="Arial" w:hAnsi="Arial" w:cs="Arial"/>
        </w:rPr>
        <w:t xml:space="preserve"> </w:t>
      </w:r>
      <w:r w:rsidR="00495EB7">
        <w:rPr>
          <w:rFonts w:ascii="Arial" w:hAnsi="Arial" w:cs="Arial"/>
        </w:rPr>
        <w:t>Is Social Day considered Respite</w:t>
      </w:r>
      <w:r w:rsidR="00495EB7" w:rsidRPr="00495EB7">
        <w:t xml:space="preserve"> </w:t>
      </w:r>
      <w:r w:rsidR="00495EB7" w:rsidRPr="00495EB7">
        <w:rPr>
          <w:rFonts w:ascii="Arial" w:hAnsi="Arial" w:cs="Arial"/>
        </w:rPr>
        <w:t>and, if so</w:t>
      </w:r>
      <w:r w:rsidR="00495EB7">
        <w:rPr>
          <w:rFonts w:ascii="Arial" w:hAnsi="Arial" w:cs="Arial"/>
        </w:rPr>
        <w:t>,</w:t>
      </w:r>
      <w:r w:rsidR="00495EB7" w:rsidRPr="00495EB7">
        <w:rPr>
          <w:rFonts w:ascii="Arial" w:hAnsi="Arial" w:cs="Arial"/>
        </w:rPr>
        <w:t xml:space="preserve"> can the respite caregiver grant be used for scholarship for social day</w:t>
      </w:r>
      <w:r w:rsidR="00495EB7">
        <w:rPr>
          <w:rFonts w:ascii="Arial" w:hAnsi="Arial" w:cs="Arial"/>
        </w:rPr>
        <w:t>?</w:t>
      </w:r>
      <w:r>
        <w:rPr>
          <w:rFonts w:ascii="Arial" w:hAnsi="Arial" w:cs="Arial"/>
        </w:rPr>
        <w:t xml:space="preserve">        </w:t>
      </w:r>
    </w:p>
    <w:p w14:paraId="2A760E1B" w14:textId="000BC55C" w:rsidR="00EA638F" w:rsidRPr="00EA638F" w:rsidRDefault="00EA638F" w:rsidP="00EA638F">
      <w:pPr>
        <w:rPr>
          <w:rFonts w:ascii="Arial" w:hAnsi="Arial" w:cs="Arial"/>
        </w:rPr>
      </w:pPr>
      <w:r w:rsidRPr="00EA638F">
        <w:rPr>
          <w:rFonts w:ascii="Arial" w:hAnsi="Arial" w:cs="Arial"/>
          <w:b/>
          <w:bCs/>
        </w:rPr>
        <w:t>Answer:</w:t>
      </w:r>
      <w:r>
        <w:rPr>
          <w:rFonts w:ascii="Arial" w:hAnsi="Arial" w:cs="Arial"/>
          <w:b/>
          <w:bCs/>
        </w:rPr>
        <w:t xml:space="preserve"> </w:t>
      </w:r>
      <w:r>
        <w:rPr>
          <w:rFonts w:ascii="Arial" w:hAnsi="Arial" w:cs="Arial"/>
        </w:rPr>
        <w:t xml:space="preserve">  </w:t>
      </w:r>
      <w:r w:rsidR="00495EB7">
        <w:rPr>
          <w:rFonts w:ascii="Arial" w:hAnsi="Arial" w:cs="Arial"/>
        </w:rPr>
        <w:t>Yes,</w:t>
      </w:r>
      <w:r w:rsidR="003C659F">
        <w:rPr>
          <w:rFonts w:ascii="Arial" w:hAnsi="Arial" w:cs="Arial"/>
        </w:rPr>
        <w:t xml:space="preserve"> the grant can be used for social day as well as Adult Day Health.</w:t>
      </w:r>
      <w:r>
        <w:rPr>
          <w:rFonts w:ascii="Arial" w:hAnsi="Arial" w:cs="Arial"/>
        </w:rPr>
        <w:t xml:space="preserve">       </w:t>
      </w:r>
    </w:p>
    <w:p w14:paraId="092424C1" w14:textId="0E07F5A8" w:rsidR="00740516" w:rsidRDefault="00740516" w:rsidP="00C144FA"/>
    <w:p w14:paraId="10953DB4" w14:textId="165CBD37" w:rsidR="00EA638F" w:rsidRPr="00EA638F" w:rsidRDefault="00EA638F" w:rsidP="00EA638F">
      <w:pPr>
        <w:rPr>
          <w:rFonts w:ascii="Arial" w:hAnsi="Arial" w:cs="Arial"/>
        </w:rPr>
      </w:pPr>
      <w:r w:rsidRPr="00EA638F">
        <w:rPr>
          <w:rFonts w:ascii="Arial" w:hAnsi="Arial" w:cs="Arial"/>
          <w:b/>
          <w:bCs/>
        </w:rPr>
        <w:t xml:space="preserve">Question: </w:t>
      </w:r>
      <w:r w:rsidR="003C659F">
        <w:rPr>
          <w:rFonts w:ascii="Arial" w:hAnsi="Arial" w:cs="Arial"/>
        </w:rPr>
        <w:t>C</w:t>
      </w:r>
      <w:r w:rsidR="003C659F" w:rsidRPr="003C659F">
        <w:rPr>
          <w:rFonts w:ascii="Arial" w:hAnsi="Arial" w:cs="Arial"/>
        </w:rPr>
        <w:t xml:space="preserve">an the marketing used for advertising social day in places we wouldn't normally </w:t>
      </w:r>
      <w:r w:rsidR="003C659F">
        <w:rPr>
          <w:rFonts w:ascii="Arial" w:hAnsi="Arial" w:cs="Arial"/>
        </w:rPr>
        <w:t>reach?</w:t>
      </w:r>
      <w:r>
        <w:rPr>
          <w:rFonts w:ascii="Arial" w:hAnsi="Arial" w:cs="Arial"/>
        </w:rPr>
        <w:t xml:space="preserve">         </w:t>
      </w:r>
    </w:p>
    <w:p w14:paraId="486CED2C" w14:textId="727D8D7B" w:rsidR="00EA638F" w:rsidRPr="00EA638F" w:rsidRDefault="00EA638F" w:rsidP="00EA638F">
      <w:pPr>
        <w:rPr>
          <w:rFonts w:ascii="Arial" w:hAnsi="Arial" w:cs="Arial"/>
        </w:rPr>
      </w:pPr>
      <w:r w:rsidRPr="00EA638F">
        <w:rPr>
          <w:rFonts w:ascii="Arial" w:hAnsi="Arial" w:cs="Arial"/>
          <w:b/>
          <w:bCs/>
        </w:rPr>
        <w:t>Answer:</w:t>
      </w:r>
      <w:r>
        <w:rPr>
          <w:rFonts w:ascii="Arial" w:hAnsi="Arial" w:cs="Arial"/>
          <w:b/>
          <w:bCs/>
        </w:rPr>
        <w:t xml:space="preserve"> </w:t>
      </w:r>
      <w:r>
        <w:rPr>
          <w:rFonts w:ascii="Arial" w:hAnsi="Arial" w:cs="Arial"/>
        </w:rPr>
        <w:t xml:space="preserve"> </w:t>
      </w:r>
      <w:r w:rsidR="003C659F">
        <w:rPr>
          <w:rFonts w:ascii="Arial" w:hAnsi="Arial" w:cs="Arial"/>
        </w:rPr>
        <w:t xml:space="preserve">Yes but the marketing of social day must be part of marketing </w:t>
      </w:r>
      <w:r w:rsidR="00674BEB">
        <w:rPr>
          <w:rFonts w:ascii="Arial" w:hAnsi="Arial" w:cs="Arial"/>
        </w:rPr>
        <w:t xml:space="preserve">all of your </w:t>
      </w:r>
      <w:r w:rsidR="003C659F">
        <w:rPr>
          <w:rFonts w:ascii="Arial" w:hAnsi="Arial" w:cs="Arial"/>
        </w:rPr>
        <w:t>COA</w:t>
      </w:r>
      <w:r w:rsidR="00674BEB">
        <w:rPr>
          <w:rFonts w:ascii="Arial" w:hAnsi="Arial" w:cs="Arial"/>
        </w:rPr>
        <w:t>’s</w:t>
      </w:r>
      <w:r w:rsidR="00674BEB" w:rsidRPr="00674BEB">
        <w:rPr>
          <w:rFonts w:ascii="Arial" w:hAnsi="Arial" w:cs="Arial"/>
        </w:rPr>
        <w:t xml:space="preserve"> programming</w:t>
      </w:r>
      <w:r w:rsidR="00674BEB">
        <w:rPr>
          <w:rFonts w:ascii="Arial" w:hAnsi="Arial" w:cs="Arial"/>
        </w:rPr>
        <w:t xml:space="preserve"> and services,</w:t>
      </w:r>
      <w:r w:rsidR="00674BEB" w:rsidRPr="00674BEB">
        <w:rPr>
          <w:rFonts w:ascii="Arial" w:hAnsi="Arial" w:cs="Arial"/>
        </w:rPr>
        <w:t xml:space="preserve"> including social Day</w:t>
      </w:r>
      <w:r w:rsidR="003C659F">
        <w:rPr>
          <w:rFonts w:ascii="Arial" w:hAnsi="Arial" w:cs="Arial"/>
        </w:rPr>
        <w:t>.</w:t>
      </w:r>
    </w:p>
    <w:p w14:paraId="6267EB52" w14:textId="15D3861B" w:rsidR="00EA638F" w:rsidRDefault="00EA638F" w:rsidP="00C144FA"/>
    <w:p w14:paraId="11036063" w14:textId="6B55E747" w:rsidR="008151F4" w:rsidRDefault="00EA638F" w:rsidP="00EA638F">
      <w:pPr>
        <w:rPr>
          <w:rFonts w:ascii="Arial" w:hAnsi="Arial" w:cs="Arial"/>
        </w:rPr>
      </w:pPr>
      <w:bookmarkStart w:id="10" w:name="_Hlk90548347"/>
      <w:r w:rsidRPr="00EA638F">
        <w:rPr>
          <w:rFonts w:ascii="Arial" w:hAnsi="Arial" w:cs="Arial"/>
          <w:b/>
          <w:bCs/>
        </w:rPr>
        <w:t xml:space="preserve">Question: </w:t>
      </w:r>
      <w:r w:rsidR="008151F4" w:rsidRPr="008151F4">
        <w:rPr>
          <w:rFonts w:ascii="Arial" w:hAnsi="Arial" w:cs="Arial"/>
        </w:rPr>
        <w:t>Could a small portion of the grant be used to provide a stipend for a marketing internship</w:t>
      </w:r>
      <w:r w:rsidR="008151F4">
        <w:rPr>
          <w:rFonts w:ascii="Arial" w:hAnsi="Arial" w:cs="Arial"/>
        </w:rPr>
        <w:t xml:space="preserve">, (intern </w:t>
      </w:r>
      <w:r w:rsidR="008151F4" w:rsidRPr="008151F4">
        <w:rPr>
          <w:rFonts w:ascii="Arial" w:hAnsi="Arial" w:cs="Arial"/>
        </w:rPr>
        <w:t xml:space="preserve">would be tasked with design outreach all of all the marketing </w:t>
      </w:r>
      <w:r w:rsidR="008151F4">
        <w:rPr>
          <w:rFonts w:ascii="Arial" w:hAnsi="Arial" w:cs="Arial"/>
        </w:rPr>
        <w:t>items.)?</w:t>
      </w:r>
    </w:p>
    <w:p w14:paraId="07E50D1A" w14:textId="0A46F9C4" w:rsidR="00EA638F" w:rsidRPr="00EA638F" w:rsidRDefault="00EA638F" w:rsidP="00EA638F">
      <w:pPr>
        <w:rPr>
          <w:rFonts w:ascii="Arial" w:hAnsi="Arial" w:cs="Arial"/>
        </w:rPr>
      </w:pPr>
      <w:r w:rsidRPr="00EA638F">
        <w:rPr>
          <w:rFonts w:ascii="Arial" w:hAnsi="Arial" w:cs="Arial"/>
          <w:b/>
          <w:bCs/>
        </w:rPr>
        <w:t>Answer:</w:t>
      </w:r>
      <w:r>
        <w:rPr>
          <w:rFonts w:ascii="Arial" w:hAnsi="Arial" w:cs="Arial"/>
          <w:b/>
          <w:bCs/>
        </w:rPr>
        <w:t xml:space="preserve"> </w:t>
      </w:r>
      <w:r>
        <w:rPr>
          <w:rFonts w:ascii="Arial" w:hAnsi="Arial" w:cs="Arial"/>
        </w:rPr>
        <w:t xml:space="preserve">  </w:t>
      </w:r>
      <w:r w:rsidR="008151F4">
        <w:rPr>
          <w:rFonts w:ascii="Arial" w:hAnsi="Arial" w:cs="Arial"/>
        </w:rPr>
        <w:t>Yes. It is appropriate i</w:t>
      </w:r>
      <w:r w:rsidR="008151F4" w:rsidRPr="008151F4">
        <w:rPr>
          <w:rFonts w:ascii="Arial" w:hAnsi="Arial" w:cs="Arial"/>
        </w:rPr>
        <w:t>f you're using those funds to create some sort of marketing materials that are actually marketing your CO</w:t>
      </w:r>
      <w:r w:rsidR="008151F4">
        <w:rPr>
          <w:rFonts w:ascii="Arial" w:hAnsi="Arial" w:cs="Arial"/>
        </w:rPr>
        <w:t>A</w:t>
      </w:r>
      <w:r w:rsidR="008151F4" w:rsidRPr="008151F4">
        <w:rPr>
          <w:rFonts w:ascii="Arial" w:hAnsi="Arial" w:cs="Arial"/>
        </w:rPr>
        <w:t>s so that you community knows who you are and</w:t>
      </w:r>
      <w:r w:rsidR="000D587C">
        <w:rPr>
          <w:rFonts w:ascii="Arial" w:hAnsi="Arial" w:cs="Arial"/>
        </w:rPr>
        <w:t xml:space="preserve"> that</w:t>
      </w:r>
      <w:bookmarkStart w:id="11" w:name="_GoBack"/>
      <w:bookmarkEnd w:id="11"/>
      <w:r w:rsidR="008151F4" w:rsidRPr="008151F4">
        <w:rPr>
          <w:rFonts w:ascii="Arial" w:hAnsi="Arial" w:cs="Arial"/>
        </w:rPr>
        <w:t xml:space="preserve"> y</w:t>
      </w:r>
      <w:r w:rsidR="008151F4">
        <w:rPr>
          <w:rFonts w:ascii="Arial" w:hAnsi="Arial" w:cs="Arial"/>
        </w:rPr>
        <w:t>ou are</w:t>
      </w:r>
      <w:r w:rsidR="008151F4" w:rsidRPr="008151F4">
        <w:rPr>
          <w:rFonts w:ascii="Arial" w:hAnsi="Arial" w:cs="Arial"/>
        </w:rPr>
        <w:t xml:space="preserve"> the </w:t>
      </w:r>
      <w:r w:rsidR="008151F4">
        <w:rPr>
          <w:rFonts w:ascii="Arial" w:hAnsi="Arial" w:cs="Arial"/>
        </w:rPr>
        <w:t>“T</w:t>
      </w:r>
      <w:r w:rsidR="008151F4" w:rsidRPr="008151F4">
        <w:rPr>
          <w:rFonts w:ascii="Arial" w:hAnsi="Arial" w:cs="Arial"/>
        </w:rPr>
        <w:t>alk of the town</w:t>
      </w:r>
      <w:r w:rsidR="008151F4">
        <w:rPr>
          <w:rFonts w:ascii="Arial" w:hAnsi="Arial" w:cs="Arial"/>
        </w:rPr>
        <w:t>”</w:t>
      </w:r>
      <w:r w:rsidR="008151F4" w:rsidRPr="008151F4">
        <w:rPr>
          <w:rFonts w:ascii="Arial" w:hAnsi="Arial" w:cs="Arial"/>
        </w:rPr>
        <w:t>.</w:t>
      </w:r>
      <w:r>
        <w:rPr>
          <w:rFonts w:ascii="Arial" w:hAnsi="Arial" w:cs="Arial"/>
        </w:rPr>
        <w:t xml:space="preserve">          </w:t>
      </w:r>
    </w:p>
    <w:bookmarkEnd w:id="10"/>
    <w:p w14:paraId="7154B8C2" w14:textId="5D53B994" w:rsidR="003C659F" w:rsidRPr="00EA638F" w:rsidRDefault="003C659F" w:rsidP="003C659F">
      <w:pPr>
        <w:rPr>
          <w:rFonts w:ascii="Arial" w:hAnsi="Arial" w:cs="Arial"/>
        </w:rPr>
      </w:pPr>
      <w:r w:rsidRPr="00EA638F">
        <w:rPr>
          <w:rFonts w:ascii="Arial" w:hAnsi="Arial" w:cs="Arial"/>
          <w:b/>
          <w:bCs/>
        </w:rPr>
        <w:t xml:space="preserve">Question: </w:t>
      </w:r>
      <w:r>
        <w:rPr>
          <w:rFonts w:ascii="Arial" w:hAnsi="Arial" w:cs="Arial"/>
        </w:rPr>
        <w:t xml:space="preserve">   </w:t>
      </w:r>
      <w:r w:rsidR="008151F4" w:rsidRPr="008151F4">
        <w:rPr>
          <w:rFonts w:ascii="Arial" w:hAnsi="Arial" w:cs="Arial"/>
        </w:rPr>
        <w:t>How much is going to be awarded</w:t>
      </w:r>
      <w:r>
        <w:rPr>
          <w:rFonts w:ascii="Arial" w:hAnsi="Arial" w:cs="Arial"/>
        </w:rPr>
        <w:t xml:space="preserve">         </w:t>
      </w:r>
    </w:p>
    <w:p w14:paraId="18CFB659" w14:textId="5010DFD8" w:rsidR="003C659F" w:rsidRDefault="003C659F" w:rsidP="003C659F">
      <w:pPr>
        <w:rPr>
          <w:rFonts w:ascii="Arial" w:hAnsi="Arial" w:cs="Arial"/>
        </w:rPr>
      </w:pPr>
      <w:r w:rsidRPr="00EA638F">
        <w:rPr>
          <w:rFonts w:ascii="Arial" w:hAnsi="Arial" w:cs="Arial"/>
          <w:b/>
          <w:bCs/>
        </w:rPr>
        <w:t>Answer:</w:t>
      </w:r>
      <w:r>
        <w:rPr>
          <w:rFonts w:ascii="Arial" w:hAnsi="Arial" w:cs="Arial"/>
          <w:b/>
          <w:bCs/>
        </w:rPr>
        <w:t xml:space="preserve"> </w:t>
      </w:r>
      <w:r>
        <w:rPr>
          <w:rFonts w:ascii="Arial" w:hAnsi="Arial" w:cs="Arial"/>
        </w:rPr>
        <w:t xml:space="preserve">   </w:t>
      </w:r>
      <w:r w:rsidR="00EB5F74">
        <w:rPr>
          <w:rFonts w:ascii="Arial" w:hAnsi="Arial" w:cs="Arial"/>
        </w:rPr>
        <w:t>We are looking to award 20 grants of $7,800 each</w:t>
      </w:r>
    </w:p>
    <w:p w14:paraId="202E4F1D" w14:textId="77777777" w:rsidR="00EB5F74" w:rsidRDefault="00EB5F74" w:rsidP="003C659F">
      <w:pPr>
        <w:rPr>
          <w:rFonts w:ascii="Arial" w:hAnsi="Arial" w:cs="Arial"/>
          <w:b/>
          <w:bCs/>
        </w:rPr>
      </w:pPr>
    </w:p>
    <w:p w14:paraId="14B3E75E" w14:textId="628F922B" w:rsidR="003C659F" w:rsidRPr="00EA638F" w:rsidRDefault="003C659F" w:rsidP="003C659F">
      <w:pPr>
        <w:rPr>
          <w:rFonts w:ascii="Arial" w:hAnsi="Arial" w:cs="Arial"/>
        </w:rPr>
      </w:pPr>
      <w:r w:rsidRPr="00EA638F">
        <w:rPr>
          <w:rFonts w:ascii="Arial" w:hAnsi="Arial" w:cs="Arial"/>
          <w:b/>
          <w:bCs/>
        </w:rPr>
        <w:t xml:space="preserve">Question: </w:t>
      </w:r>
      <w:r w:rsidR="00EB5F74">
        <w:rPr>
          <w:rFonts w:ascii="Arial" w:hAnsi="Arial" w:cs="Arial"/>
          <w:b/>
          <w:bCs/>
        </w:rPr>
        <w:t xml:space="preserve"> </w:t>
      </w:r>
      <w:r>
        <w:rPr>
          <w:rFonts w:ascii="Arial" w:hAnsi="Arial" w:cs="Arial"/>
        </w:rPr>
        <w:t xml:space="preserve"> </w:t>
      </w:r>
      <w:r w:rsidR="00EB5F74">
        <w:rPr>
          <w:rFonts w:ascii="Arial" w:hAnsi="Arial" w:cs="Arial"/>
        </w:rPr>
        <w:t>W</w:t>
      </w:r>
      <w:r w:rsidR="00EB5F74" w:rsidRPr="00EB5F74">
        <w:rPr>
          <w:rFonts w:ascii="Arial" w:hAnsi="Arial" w:cs="Arial"/>
        </w:rPr>
        <w:t xml:space="preserve">ould funds </w:t>
      </w:r>
      <w:r w:rsidR="00EB5F74">
        <w:rPr>
          <w:rFonts w:ascii="Arial" w:hAnsi="Arial" w:cs="Arial"/>
        </w:rPr>
        <w:t>b</w:t>
      </w:r>
      <w:r w:rsidR="00EB5F74" w:rsidRPr="00EB5F74">
        <w:rPr>
          <w:rFonts w:ascii="Arial" w:hAnsi="Arial" w:cs="Arial"/>
        </w:rPr>
        <w:t>e allowed to be used if we wanted to hire professional services to assist with translating marketing materials into other languages</w:t>
      </w:r>
      <w:r w:rsidR="00EB5F74">
        <w:rPr>
          <w:rFonts w:ascii="Arial" w:hAnsi="Arial" w:cs="Arial"/>
          <w:b/>
          <w:bCs/>
        </w:rPr>
        <w:t xml:space="preserve">? </w:t>
      </w:r>
      <w:r>
        <w:rPr>
          <w:rFonts w:ascii="Arial" w:hAnsi="Arial" w:cs="Arial"/>
        </w:rPr>
        <w:t xml:space="preserve">           </w:t>
      </w:r>
    </w:p>
    <w:p w14:paraId="54BFBE84" w14:textId="233AE194" w:rsidR="003C659F" w:rsidRPr="00EA638F" w:rsidRDefault="003C659F" w:rsidP="003C659F">
      <w:pPr>
        <w:rPr>
          <w:rFonts w:ascii="Arial" w:hAnsi="Arial" w:cs="Arial"/>
        </w:rPr>
      </w:pPr>
      <w:r w:rsidRPr="00EA638F">
        <w:rPr>
          <w:rFonts w:ascii="Arial" w:hAnsi="Arial" w:cs="Arial"/>
          <w:b/>
          <w:bCs/>
        </w:rPr>
        <w:t>Answer:</w:t>
      </w:r>
      <w:r>
        <w:rPr>
          <w:rFonts w:ascii="Arial" w:hAnsi="Arial" w:cs="Arial"/>
          <w:b/>
          <w:bCs/>
        </w:rPr>
        <w:t xml:space="preserve"> </w:t>
      </w:r>
      <w:r>
        <w:rPr>
          <w:rFonts w:ascii="Arial" w:hAnsi="Arial" w:cs="Arial"/>
        </w:rPr>
        <w:t xml:space="preserve">  </w:t>
      </w:r>
      <w:r w:rsidR="00EB5F74">
        <w:rPr>
          <w:rFonts w:ascii="Arial" w:hAnsi="Arial" w:cs="Arial"/>
        </w:rPr>
        <w:t>Yes</w:t>
      </w:r>
      <w:r>
        <w:rPr>
          <w:rFonts w:ascii="Arial" w:hAnsi="Arial" w:cs="Arial"/>
        </w:rPr>
        <w:t xml:space="preserve">           </w:t>
      </w:r>
    </w:p>
    <w:p w14:paraId="56421D7D" w14:textId="77777777" w:rsidR="003C659F" w:rsidRDefault="003C659F" w:rsidP="003C659F">
      <w:pPr>
        <w:rPr>
          <w:rFonts w:ascii="Arial" w:hAnsi="Arial" w:cs="Arial"/>
        </w:rPr>
      </w:pPr>
    </w:p>
    <w:p w14:paraId="0320C043" w14:textId="6A1ED682" w:rsidR="003C659F" w:rsidRPr="00EA638F" w:rsidRDefault="003C659F" w:rsidP="003C659F">
      <w:pPr>
        <w:rPr>
          <w:rFonts w:ascii="Arial" w:hAnsi="Arial" w:cs="Arial"/>
        </w:rPr>
      </w:pPr>
      <w:r w:rsidRPr="00EA638F">
        <w:rPr>
          <w:rFonts w:ascii="Arial" w:hAnsi="Arial" w:cs="Arial"/>
          <w:b/>
          <w:bCs/>
        </w:rPr>
        <w:t xml:space="preserve">Question: </w:t>
      </w:r>
      <w:r>
        <w:rPr>
          <w:rFonts w:ascii="Arial" w:hAnsi="Arial" w:cs="Arial"/>
        </w:rPr>
        <w:t xml:space="preserve"> </w:t>
      </w:r>
      <w:r w:rsidR="00EB5F74">
        <w:rPr>
          <w:rFonts w:ascii="Arial" w:hAnsi="Arial" w:cs="Arial"/>
        </w:rPr>
        <w:t>C</w:t>
      </w:r>
      <w:r w:rsidR="00EB5F74" w:rsidRPr="00EB5F74">
        <w:rPr>
          <w:rFonts w:ascii="Arial" w:hAnsi="Arial" w:cs="Arial"/>
        </w:rPr>
        <w:t xml:space="preserve">an </w:t>
      </w:r>
      <w:r w:rsidR="00EB5F74">
        <w:rPr>
          <w:rFonts w:ascii="Arial" w:hAnsi="Arial" w:cs="Arial"/>
        </w:rPr>
        <w:t xml:space="preserve">COA’s </w:t>
      </w:r>
      <w:r w:rsidR="00EB5F74" w:rsidRPr="00EB5F74">
        <w:rPr>
          <w:rFonts w:ascii="Arial" w:hAnsi="Arial" w:cs="Arial"/>
        </w:rPr>
        <w:t>apply for each project area</w:t>
      </w:r>
      <w:r w:rsidR="00EB5F74">
        <w:rPr>
          <w:rFonts w:ascii="Arial" w:hAnsi="Arial" w:cs="Arial"/>
        </w:rPr>
        <w:t>?</w:t>
      </w:r>
      <w:r>
        <w:rPr>
          <w:rFonts w:ascii="Arial" w:hAnsi="Arial" w:cs="Arial"/>
        </w:rPr>
        <w:t xml:space="preserve">         </w:t>
      </w:r>
    </w:p>
    <w:p w14:paraId="1A7C8862" w14:textId="652AAB61" w:rsidR="003C659F" w:rsidRPr="00EA638F" w:rsidRDefault="003C659F" w:rsidP="003C659F">
      <w:pPr>
        <w:rPr>
          <w:rFonts w:ascii="Arial" w:hAnsi="Arial" w:cs="Arial"/>
        </w:rPr>
      </w:pPr>
      <w:r w:rsidRPr="00EA638F">
        <w:rPr>
          <w:rFonts w:ascii="Arial" w:hAnsi="Arial" w:cs="Arial"/>
          <w:b/>
          <w:bCs/>
        </w:rPr>
        <w:t>Answer:</w:t>
      </w:r>
      <w:r>
        <w:rPr>
          <w:rFonts w:ascii="Arial" w:hAnsi="Arial" w:cs="Arial"/>
          <w:b/>
          <w:bCs/>
        </w:rPr>
        <w:t xml:space="preserve"> </w:t>
      </w:r>
      <w:r>
        <w:rPr>
          <w:rFonts w:ascii="Arial" w:hAnsi="Arial" w:cs="Arial"/>
        </w:rPr>
        <w:t xml:space="preserve">   </w:t>
      </w:r>
      <w:r w:rsidR="00EB5F74">
        <w:rPr>
          <w:rFonts w:ascii="Arial" w:hAnsi="Arial" w:cs="Arial"/>
        </w:rPr>
        <w:t>Yes, COA’s</w:t>
      </w:r>
      <w:r w:rsidR="00EB5F74" w:rsidRPr="00EB5F74">
        <w:rPr>
          <w:rFonts w:ascii="Arial" w:hAnsi="Arial" w:cs="Arial"/>
        </w:rPr>
        <w:t xml:space="preserve"> can apply for each project area, whether it's outreach and marketing or caregiver respite</w:t>
      </w:r>
      <w:r w:rsidR="00EB5F74">
        <w:rPr>
          <w:rFonts w:ascii="Arial" w:hAnsi="Arial" w:cs="Arial"/>
        </w:rPr>
        <w:t>.</w:t>
      </w:r>
      <w:r>
        <w:rPr>
          <w:rFonts w:ascii="Arial" w:hAnsi="Arial" w:cs="Arial"/>
        </w:rPr>
        <w:t xml:space="preserve">        </w:t>
      </w:r>
    </w:p>
    <w:p w14:paraId="54F62CC7" w14:textId="3688DA5E" w:rsidR="003C659F" w:rsidRDefault="003C659F" w:rsidP="003C659F">
      <w:pPr>
        <w:rPr>
          <w:rFonts w:ascii="Arial" w:hAnsi="Arial" w:cs="Arial"/>
        </w:rPr>
      </w:pPr>
    </w:p>
    <w:p w14:paraId="38E6F3A0" w14:textId="7BC4692C" w:rsidR="003C659F" w:rsidRPr="00EA638F" w:rsidRDefault="003C659F" w:rsidP="003C659F">
      <w:pPr>
        <w:rPr>
          <w:rFonts w:ascii="Arial" w:hAnsi="Arial" w:cs="Arial"/>
        </w:rPr>
      </w:pPr>
      <w:r w:rsidRPr="00EA638F">
        <w:rPr>
          <w:rFonts w:ascii="Arial" w:hAnsi="Arial" w:cs="Arial"/>
          <w:b/>
          <w:bCs/>
        </w:rPr>
        <w:t xml:space="preserve">Question: </w:t>
      </w:r>
      <w:r w:rsidR="00EB5F74" w:rsidRPr="00EB5F74">
        <w:rPr>
          <w:rFonts w:ascii="Arial" w:hAnsi="Arial" w:cs="Arial"/>
        </w:rPr>
        <w:t xml:space="preserve">Can organizations request less than the amount, or should the whole </w:t>
      </w:r>
      <w:r w:rsidR="00073E11">
        <w:rPr>
          <w:rFonts w:ascii="Arial" w:hAnsi="Arial" w:cs="Arial"/>
        </w:rPr>
        <w:t>$7,800</w:t>
      </w:r>
      <w:r w:rsidR="00EB5F74" w:rsidRPr="00EB5F74">
        <w:rPr>
          <w:rFonts w:ascii="Arial" w:hAnsi="Arial" w:cs="Arial"/>
        </w:rPr>
        <w:t xml:space="preserve"> dollars be </w:t>
      </w:r>
      <w:r w:rsidR="00073E11">
        <w:rPr>
          <w:rFonts w:ascii="Arial" w:hAnsi="Arial" w:cs="Arial"/>
        </w:rPr>
        <w:t>requested</w:t>
      </w:r>
      <w:r w:rsidR="00EB5F74">
        <w:rPr>
          <w:rFonts w:ascii="Arial" w:hAnsi="Arial" w:cs="Arial"/>
        </w:rPr>
        <w:t>?</w:t>
      </w:r>
      <w:r>
        <w:rPr>
          <w:rFonts w:ascii="Arial" w:hAnsi="Arial" w:cs="Arial"/>
        </w:rPr>
        <w:t xml:space="preserve">         </w:t>
      </w:r>
    </w:p>
    <w:p w14:paraId="0F1D1DAA" w14:textId="489EEAEE" w:rsidR="003C659F" w:rsidRPr="00EA638F" w:rsidRDefault="003C659F" w:rsidP="003C659F">
      <w:pPr>
        <w:rPr>
          <w:rFonts w:ascii="Arial" w:hAnsi="Arial" w:cs="Arial"/>
        </w:rPr>
      </w:pPr>
      <w:r w:rsidRPr="00EA638F">
        <w:rPr>
          <w:rFonts w:ascii="Arial" w:hAnsi="Arial" w:cs="Arial"/>
          <w:b/>
          <w:bCs/>
        </w:rPr>
        <w:t>Answer:</w:t>
      </w:r>
      <w:r>
        <w:rPr>
          <w:rFonts w:ascii="Arial" w:hAnsi="Arial" w:cs="Arial"/>
          <w:b/>
          <w:bCs/>
        </w:rPr>
        <w:t xml:space="preserve"> </w:t>
      </w:r>
      <w:r>
        <w:rPr>
          <w:rFonts w:ascii="Arial" w:hAnsi="Arial" w:cs="Arial"/>
        </w:rPr>
        <w:t xml:space="preserve"> </w:t>
      </w:r>
      <w:r w:rsidR="00EB5F74" w:rsidRPr="00EB5F74">
        <w:rPr>
          <w:rFonts w:ascii="Arial" w:hAnsi="Arial" w:cs="Arial"/>
        </w:rPr>
        <w:t>You can request l</w:t>
      </w:r>
      <w:r w:rsidR="00EB5F74">
        <w:rPr>
          <w:rFonts w:ascii="Arial" w:hAnsi="Arial" w:cs="Arial"/>
        </w:rPr>
        <w:t>ess</w:t>
      </w:r>
      <w:r w:rsidR="0047161F">
        <w:rPr>
          <w:rFonts w:ascii="Arial" w:hAnsi="Arial" w:cs="Arial"/>
        </w:rPr>
        <w:t xml:space="preserve"> however we suggest you</w:t>
      </w:r>
      <w:r w:rsidR="00EB5F74" w:rsidRPr="00EB5F74">
        <w:rPr>
          <w:rFonts w:ascii="Arial" w:hAnsi="Arial" w:cs="Arial"/>
        </w:rPr>
        <w:t xml:space="preserve"> think about how you could actually utilize that full </w:t>
      </w:r>
      <w:r w:rsidR="0047161F">
        <w:rPr>
          <w:rFonts w:ascii="Arial" w:hAnsi="Arial" w:cs="Arial"/>
        </w:rPr>
        <w:t>$7,800 grant amount</w:t>
      </w:r>
      <w:r w:rsidR="00073E11">
        <w:rPr>
          <w:rFonts w:ascii="Arial" w:hAnsi="Arial" w:cs="Arial"/>
        </w:rPr>
        <w:t>.</w:t>
      </w:r>
      <w:r>
        <w:rPr>
          <w:rFonts w:ascii="Arial" w:hAnsi="Arial" w:cs="Arial"/>
        </w:rPr>
        <w:t xml:space="preserve">          </w:t>
      </w:r>
    </w:p>
    <w:p w14:paraId="763DB8C9" w14:textId="6B07C2BF" w:rsidR="003C659F" w:rsidRDefault="003C659F" w:rsidP="003C659F">
      <w:pPr>
        <w:rPr>
          <w:rFonts w:ascii="Arial" w:hAnsi="Arial" w:cs="Arial"/>
        </w:rPr>
      </w:pPr>
    </w:p>
    <w:p w14:paraId="31FAC545" w14:textId="3B45A9C3" w:rsidR="003C659F" w:rsidRPr="00EA638F" w:rsidRDefault="003C659F" w:rsidP="003C659F">
      <w:pPr>
        <w:rPr>
          <w:rFonts w:ascii="Arial" w:hAnsi="Arial" w:cs="Arial"/>
        </w:rPr>
      </w:pPr>
      <w:r w:rsidRPr="00EA638F">
        <w:rPr>
          <w:rFonts w:ascii="Arial" w:hAnsi="Arial" w:cs="Arial"/>
          <w:b/>
          <w:bCs/>
        </w:rPr>
        <w:t xml:space="preserve">Question: </w:t>
      </w:r>
      <w:r>
        <w:rPr>
          <w:rFonts w:ascii="Arial" w:hAnsi="Arial" w:cs="Arial"/>
        </w:rPr>
        <w:t xml:space="preserve"> </w:t>
      </w:r>
      <w:r w:rsidR="0047161F" w:rsidRPr="0047161F">
        <w:rPr>
          <w:rFonts w:ascii="Arial" w:hAnsi="Arial" w:cs="Arial"/>
        </w:rPr>
        <w:t>Is there a time frame that the allotment needs to be spent by</w:t>
      </w:r>
      <w:r w:rsidR="0047161F">
        <w:rPr>
          <w:rFonts w:ascii="Arial" w:hAnsi="Arial" w:cs="Arial"/>
        </w:rPr>
        <w:t>?</w:t>
      </w:r>
      <w:r>
        <w:rPr>
          <w:rFonts w:ascii="Arial" w:hAnsi="Arial" w:cs="Arial"/>
        </w:rPr>
        <w:t xml:space="preserve">           </w:t>
      </w:r>
    </w:p>
    <w:p w14:paraId="7C6EB577" w14:textId="3653301A" w:rsidR="003C659F" w:rsidRDefault="003C659F" w:rsidP="003C659F">
      <w:pPr>
        <w:rPr>
          <w:rFonts w:ascii="Arial" w:hAnsi="Arial" w:cs="Arial"/>
        </w:rPr>
      </w:pPr>
      <w:r w:rsidRPr="00EA638F">
        <w:rPr>
          <w:rFonts w:ascii="Arial" w:hAnsi="Arial" w:cs="Arial"/>
          <w:b/>
          <w:bCs/>
        </w:rPr>
        <w:t>Answer:</w:t>
      </w:r>
      <w:r>
        <w:rPr>
          <w:rFonts w:ascii="Arial" w:hAnsi="Arial" w:cs="Arial"/>
          <w:b/>
          <w:bCs/>
        </w:rPr>
        <w:t xml:space="preserve"> </w:t>
      </w:r>
      <w:r>
        <w:rPr>
          <w:rFonts w:ascii="Arial" w:hAnsi="Arial" w:cs="Arial"/>
        </w:rPr>
        <w:t xml:space="preserve">  </w:t>
      </w:r>
      <w:r w:rsidR="0047161F">
        <w:rPr>
          <w:rFonts w:ascii="Arial" w:hAnsi="Arial" w:cs="Arial"/>
        </w:rPr>
        <w:t>Yes, all funds must be expended by the end of the fiscal year, June 30</w:t>
      </w:r>
      <w:r w:rsidR="000D587C">
        <w:rPr>
          <w:rFonts w:ascii="Arial" w:hAnsi="Arial" w:cs="Arial"/>
        </w:rPr>
        <w:t xml:space="preserve">, </w:t>
      </w:r>
      <w:r w:rsidR="0047161F">
        <w:rPr>
          <w:rFonts w:ascii="Arial" w:hAnsi="Arial" w:cs="Arial"/>
        </w:rPr>
        <w:t>2022.</w:t>
      </w:r>
      <w:r>
        <w:rPr>
          <w:rFonts w:ascii="Arial" w:hAnsi="Arial" w:cs="Arial"/>
        </w:rPr>
        <w:t xml:space="preserve">           </w:t>
      </w:r>
    </w:p>
    <w:p w14:paraId="142FEC87" w14:textId="77777777" w:rsidR="0047161F" w:rsidRDefault="0047161F" w:rsidP="0047161F">
      <w:pPr>
        <w:rPr>
          <w:rFonts w:ascii="Arial" w:hAnsi="Arial" w:cs="Arial"/>
          <w:b/>
          <w:bCs/>
        </w:rPr>
      </w:pPr>
    </w:p>
    <w:p w14:paraId="652E1CEB" w14:textId="6AF3E820" w:rsidR="0047161F" w:rsidRPr="00EA638F" w:rsidRDefault="0047161F" w:rsidP="0047161F">
      <w:pPr>
        <w:rPr>
          <w:rFonts w:ascii="Arial" w:hAnsi="Arial" w:cs="Arial"/>
        </w:rPr>
      </w:pPr>
      <w:r w:rsidRPr="00EA638F">
        <w:rPr>
          <w:rFonts w:ascii="Arial" w:hAnsi="Arial" w:cs="Arial"/>
          <w:b/>
          <w:bCs/>
        </w:rPr>
        <w:t xml:space="preserve">Question: </w:t>
      </w:r>
      <w:r>
        <w:rPr>
          <w:rFonts w:ascii="Arial" w:hAnsi="Arial" w:cs="Arial"/>
        </w:rPr>
        <w:t xml:space="preserve"> C</w:t>
      </w:r>
      <w:r w:rsidRPr="0047161F">
        <w:rPr>
          <w:rFonts w:ascii="Arial" w:hAnsi="Arial" w:cs="Arial"/>
        </w:rPr>
        <w:t xml:space="preserve">an funds be used for purchasing technology devices for a tech loan and training program so caregivers can have their loved </w:t>
      </w:r>
      <w:r w:rsidR="0092588A" w:rsidRPr="0047161F">
        <w:rPr>
          <w:rFonts w:ascii="Arial" w:hAnsi="Arial" w:cs="Arial"/>
        </w:rPr>
        <w:t>one’s</w:t>
      </w:r>
      <w:r w:rsidRPr="0047161F">
        <w:rPr>
          <w:rFonts w:ascii="Arial" w:hAnsi="Arial" w:cs="Arial"/>
        </w:rPr>
        <w:t xml:space="preserve"> access online programs?</w:t>
      </w:r>
      <w:r>
        <w:rPr>
          <w:rFonts w:ascii="Arial" w:hAnsi="Arial" w:cs="Arial"/>
        </w:rPr>
        <w:t xml:space="preserve">           </w:t>
      </w:r>
    </w:p>
    <w:p w14:paraId="35185A0F" w14:textId="57BEBFF5" w:rsidR="0047161F" w:rsidRPr="00EA638F" w:rsidRDefault="0047161F" w:rsidP="0047161F">
      <w:pPr>
        <w:rPr>
          <w:rFonts w:ascii="Arial" w:hAnsi="Arial" w:cs="Arial"/>
        </w:rPr>
      </w:pPr>
      <w:r w:rsidRPr="00EA638F">
        <w:rPr>
          <w:rFonts w:ascii="Arial" w:hAnsi="Arial" w:cs="Arial"/>
          <w:b/>
          <w:bCs/>
        </w:rPr>
        <w:t>Answer:</w:t>
      </w:r>
      <w:r>
        <w:rPr>
          <w:rFonts w:ascii="Arial" w:hAnsi="Arial" w:cs="Arial"/>
          <w:b/>
          <w:bCs/>
        </w:rPr>
        <w:t xml:space="preserve"> </w:t>
      </w:r>
      <w:r>
        <w:rPr>
          <w:rFonts w:ascii="Arial" w:hAnsi="Arial" w:cs="Arial"/>
        </w:rPr>
        <w:t xml:space="preserve">   Yes          </w:t>
      </w:r>
    </w:p>
    <w:p w14:paraId="011EA9C7" w14:textId="0243C081" w:rsidR="0047161F" w:rsidRDefault="0047161F" w:rsidP="003C659F">
      <w:pPr>
        <w:rPr>
          <w:rFonts w:ascii="Arial" w:hAnsi="Arial" w:cs="Arial"/>
        </w:rPr>
      </w:pPr>
    </w:p>
    <w:p w14:paraId="07B15F47" w14:textId="1B7110D7" w:rsidR="0047161F" w:rsidRPr="00EA638F" w:rsidRDefault="0047161F" w:rsidP="0047161F">
      <w:pPr>
        <w:rPr>
          <w:rFonts w:ascii="Arial" w:hAnsi="Arial" w:cs="Arial"/>
        </w:rPr>
      </w:pPr>
      <w:r w:rsidRPr="00EA638F">
        <w:rPr>
          <w:rFonts w:ascii="Arial" w:hAnsi="Arial" w:cs="Arial"/>
          <w:b/>
          <w:bCs/>
        </w:rPr>
        <w:t xml:space="preserve">Question: </w:t>
      </w:r>
      <w:r>
        <w:rPr>
          <w:rFonts w:ascii="Arial" w:hAnsi="Arial" w:cs="Arial"/>
        </w:rPr>
        <w:t xml:space="preserve"> </w:t>
      </w:r>
      <w:r w:rsidR="00BF472B">
        <w:rPr>
          <w:rFonts w:ascii="Arial" w:hAnsi="Arial" w:cs="Arial"/>
        </w:rPr>
        <w:t>C</w:t>
      </w:r>
      <w:r w:rsidR="00674BEB" w:rsidRPr="00674BEB">
        <w:rPr>
          <w:rFonts w:ascii="Arial" w:hAnsi="Arial" w:cs="Arial"/>
        </w:rPr>
        <w:t xml:space="preserve">an </w:t>
      </w:r>
      <w:r w:rsidR="00277B00">
        <w:rPr>
          <w:rFonts w:ascii="Arial" w:hAnsi="Arial" w:cs="Arial"/>
        </w:rPr>
        <w:t xml:space="preserve">grant funds be used for </w:t>
      </w:r>
      <w:r w:rsidR="00674BEB">
        <w:rPr>
          <w:rFonts w:ascii="Arial" w:hAnsi="Arial" w:cs="Arial"/>
        </w:rPr>
        <w:t xml:space="preserve">replacing </w:t>
      </w:r>
      <w:r w:rsidR="00277B00">
        <w:rPr>
          <w:rFonts w:ascii="Arial" w:hAnsi="Arial" w:cs="Arial"/>
        </w:rPr>
        <w:t xml:space="preserve">technology and/or </w:t>
      </w:r>
      <w:r w:rsidR="00674BEB">
        <w:rPr>
          <w:rFonts w:ascii="Arial" w:hAnsi="Arial" w:cs="Arial"/>
        </w:rPr>
        <w:t xml:space="preserve">equipment needed to make </w:t>
      </w:r>
      <w:r w:rsidR="00674BEB" w:rsidRPr="00674BEB">
        <w:rPr>
          <w:rFonts w:ascii="Arial" w:hAnsi="Arial" w:cs="Arial"/>
        </w:rPr>
        <w:t>marketing material</w:t>
      </w:r>
      <w:r w:rsidR="00674BEB">
        <w:rPr>
          <w:rFonts w:ascii="Arial" w:hAnsi="Arial" w:cs="Arial"/>
        </w:rPr>
        <w:t xml:space="preserve">s, such as a </w:t>
      </w:r>
      <w:r w:rsidR="00277B00">
        <w:rPr>
          <w:rFonts w:ascii="Arial" w:hAnsi="Arial" w:cs="Arial"/>
        </w:rPr>
        <w:t>20-year-old</w:t>
      </w:r>
      <w:r w:rsidR="00674BEB">
        <w:rPr>
          <w:rFonts w:ascii="Arial" w:hAnsi="Arial" w:cs="Arial"/>
        </w:rPr>
        <w:t xml:space="preserve"> printer?</w:t>
      </w:r>
      <w:r>
        <w:rPr>
          <w:rFonts w:ascii="Arial" w:hAnsi="Arial" w:cs="Arial"/>
        </w:rPr>
        <w:t xml:space="preserve">          </w:t>
      </w:r>
    </w:p>
    <w:p w14:paraId="3AA0DA6B" w14:textId="37F1CD49" w:rsidR="0047161F" w:rsidRPr="00EA638F" w:rsidRDefault="0047161F" w:rsidP="0047161F">
      <w:pPr>
        <w:rPr>
          <w:rFonts w:ascii="Arial" w:hAnsi="Arial" w:cs="Arial"/>
        </w:rPr>
      </w:pPr>
      <w:r w:rsidRPr="00EA638F">
        <w:rPr>
          <w:rFonts w:ascii="Arial" w:hAnsi="Arial" w:cs="Arial"/>
          <w:b/>
          <w:bCs/>
        </w:rPr>
        <w:t>Answer:</w:t>
      </w:r>
      <w:r>
        <w:rPr>
          <w:rFonts w:ascii="Arial" w:hAnsi="Arial" w:cs="Arial"/>
          <w:b/>
          <w:bCs/>
        </w:rPr>
        <w:t xml:space="preserve"> </w:t>
      </w:r>
      <w:r>
        <w:rPr>
          <w:rFonts w:ascii="Arial" w:hAnsi="Arial" w:cs="Arial"/>
        </w:rPr>
        <w:t xml:space="preserve">   </w:t>
      </w:r>
      <w:r w:rsidR="00CB3CB3">
        <w:rPr>
          <w:rFonts w:ascii="Arial" w:hAnsi="Arial" w:cs="Arial"/>
        </w:rPr>
        <w:t>T</w:t>
      </w:r>
      <w:r w:rsidR="00CB3CB3" w:rsidRPr="00CB3CB3">
        <w:rPr>
          <w:rFonts w:ascii="Arial" w:hAnsi="Arial" w:cs="Arial"/>
        </w:rPr>
        <w:t>he purchase of office equipment is outside the scope of this funding opportunity</w:t>
      </w:r>
      <w:r w:rsidR="00CB3CB3">
        <w:rPr>
          <w:rFonts w:ascii="Arial" w:hAnsi="Arial" w:cs="Arial"/>
        </w:rPr>
        <w:t>.</w:t>
      </w:r>
    </w:p>
    <w:p w14:paraId="7C3CBA2D" w14:textId="47E81A7B" w:rsidR="0047161F" w:rsidRDefault="0047161F" w:rsidP="003C659F">
      <w:pPr>
        <w:rPr>
          <w:rFonts w:ascii="Arial" w:hAnsi="Arial" w:cs="Arial"/>
        </w:rPr>
      </w:pPr>
    </w:p>
    <w:p w14:paraId="354338B3" w14:textId="722C597E" w:rsidR="0047161F" w:rsidRPr="00EA638F" w:rsidRDefault="0047161F" w:rsidP="0047161F">
      <w:pPr>
        <w:rPr>
          <w:rFonts w:ascii="Arial" w:hAnsi="Arial" w:cs="Arial"/>
        </w:rPr>
      </w:pPr>
      <w:r w:rsidRPr="00EA638F">
        <w:rPr>
          <w:rFonts w:ascii="Arial" w:hAnsi="Arial" w:cs="Arial"/>
          <w:b/>
          <w:bCs/>
        </w:rPr>
        <w:lastRenderedPageBreak/>
        <w:t xml:space="preserve">Question: </w:t>
      </w:r>
      <w:r>
        <w:rPr>
          <w:rFonts w:ascii="Arial" w:hAnsi="Arial" w:cs="Arial"/>
        </w:rPr>
        <w:t xml:space="preserve"> </w:t>
      </w:r>
      <w:r w:rsidR="00277B00">
        <w:rPr>
          <w:rFonts w:ascii="Arial" w:hAnsi="Arial" w:cs="Arial"/>
        </w:rPr>
        <w:t xml:space="preserve">Do COA’s need to </w:t>
      </w:r>
      <w:r w:rsidR="00277B00" w:rsidRPr="00277B00">
        <w:rPr>
          <w:rFonts w:ascii="Arial" w:hAnsi="Arial" w:cs="Arial"/>
        </w:rPr>
        <w:t>submit to MC</w:t>
      </w:r>
      <w:r w:rsidR="00277B00">
        <w:rPr>
          <w:rFonts w:ascii="Arial" w:hAnsi="Arial" w:cs="Arial"/>
        </w:rPr>
        <w:t>O</w:t>
      </w:r>
      <w:r w:rsidR="00277B00" w:rsidRPr="00277B00">
        <w:rPr>
          <w:rFonts w:ascii="Arial" w:hAnsi="Arial" w:cs="Arial"/>
        </w:rPr>
        <w:t>A</w:t>
      </w:r>
      <w:r w:rsidR="00277B00">
        <w:rPr>
          <w:rFonts w:ascii="Arial" w:hAnsi="Arial" w:cs="Arial"/>
        </w:rPr>
        <w:t>,</w:t>
      </w:r>
      <w:r w:rsidR="00277B00" w:rsidRPr="00277B00">
        <w:rPr>
          <w:rFonts w:ascii="Arial" w:hAnsi="Arial" w:cs="Arial"/>
        </w:rPr>
        <w:t xml:space="preserve"> all receipts documentation</w:t>
      </w:r>
      <w:r w:rsidR="00277B00">
        <w:rPr>
          <w:rFonts w:ascii="Arial" w:hAnsi="Arial" w:cs="Arial"/>
        </w:rPr>
        <w:t>,</w:t>
      </w:r>
      <w:r w:rsidR="00277B00" w:rsidRPr="00277B00">
        <w:rPr>
          <w:rFonts w:ascii="Arial" w:hAnsi="Arial" w:cs="Arial"/>
        </w:rPr>
        <w:t xml:space="preserve"> product samples and other materials</w:t>
      </w:r>
      <w:r w:rsidR="00277B00">
        <w:rPr>
          <w:rFonts w:ascii="Arial" w:hAnsi="Arial" w:cs="Arial"/>
        </w:rPr>
        <w:t xml:space="preserve"> t</w:t>
      </w:r>
      <w:r w:rsidR="00277B00" w:rsidRPr="00277B00">
        <w:rPr>
          <w:rFonts w:ascii="Arial" w:hAnsi="Arial" w:cs="Arial"/>
        </w:rPr>
        <w:t>hat verifies how grant funds were expended at the summation of the grant period</w:t>
      </w:r>
      <w:r w:rsidR="00277B00">
        <w:rPr>
          <w:rFonts w:ascii="Arial" w:hAnsi="Arial" w:cs="Arial"/>
        </w:rPr>
        <w:t xml:space="preserve">? </w:t>
      </w:r>
      <w:r>
        <w:rPr>
          <w:rFonts w:ascii="Arial" w:hAnsi="Arial" w:cs="Arial"/>
        </w:rPr>
        <w:t xml:space="preserve">         </w:t>
      </w:r>
    </w:p>
    <w:p w14:paraId="6EE2E94A" w14:textId="58DE758D" w:rsidR="0047161F" w:rsidRPr="00EA638F" w:rsidRDefault="0047161F" w:rsidP="00C6662A">
      <w:pPr>
        <w:rPr>
          <w:rFonts w:ascii="Arial" w:hAnsi="Arial" w:cs="Arial"/>
        </w:rPr>
      </w:pPr>
      <w:r w:rsidRPr="00EA638F">
        <w:rPr>
          <w:rFonts w:ascii="Arial" w:hAnsi="Arial" w:cs="Arial"/>
          <w:b/>
          <w:bCs/>
        </w:rPr>
        <w:t>Answer:</w:t>
      </w:r>
      <w:r>
        <w:rPr>
          <w:rFonts w:ascii="Arial" w:hAnsi="Arial" w:cs="Arial"/>
          <w:b/>
          <w:bCs/>
        </w:rPr>
        <w:t xml:space="preserve"> </w:t>
      </w:r>
      <w:r w:rsidR="00C6662A" w:rsidRPr="00C6662A">
        <w:rPr>
          <w:rFonts w:ascii="Arial" w:hAnsi="Arial" w:cs="Arial"/>
        </w:rPr>
        <w:t xml:space="preserve">MCOA </w:t>
      </w:r>
      <w:r w:rsidR="00C6662A">
        <w:rPr>
          <w:rFonts w:ascii="Arial" w:hAnsi="Arial" w:cs="Arial"/>
        </w:rPr>
        <w:t>requires you to submit</w:t>
      </w:r>
      <w:r w:rsidR="00C6662A" w:rsidRPr="00C6662A">
        <w:rPr>
          <w:rFonts w:ascii="Arial" w:hAnsi="Arial" w:cs="Arial"/>
        </w:rPr>
        <w:t xml:space="preserve"> </w:t>
      </w:r>
      <w:r w:rsidR="00C6662A">
        <w:rPr>
          <w:rFonts w:ascii="Arial" w:hAnsi="Arial" w:cs="Arial"/>
        </w:rPr>
        <w:t>the</w:t>
      </w:r>
      <w:r w:rsidR="00C6662A" w:rsidRPr="00C6662A">
        <w:rPr>
          <w:rFonts w:ascii="Arial" w:hAnsi="Arial" w:cs="Arial"/>
        </w:rPr>
        <w:t xml:space="preserve"> receipts of what you purchase</w:t>
      </w:r>
      <w:r w:rsidR="00C6662A">
        <w:rPr>
          <w:rFonts w:ascii="Arial" w:hAnsi="Arial" w:cs="Arial"/>
        </w:rPr>
        <w:t>d, along with</w:t>
      </w:r>
      <w:r w:rsidR="00C6662A" w:rsidRPr="00C6662A">
        <w:rPr>
          <w:rFonts w:ascii="Arial" w:hAnsi="Arial" w:cs="Arial"/>
        </w:rPr>
        <w:t xml:space="preserve"> details of where the money is spent, </w:t>
      </w:r>
      <w:r w:rsidR="00C6662A">
        <w:rPr>
          <w:rFonts w:ascii="Arial" w:hAnsi="Arial" w:cs="Arial"/>
        </w:rPr>
        <w:t xml:space="preserve">(MCOA will provide you with an invoice form). </w:t>
      </w:r>
      <w:r w:rsidR="000D587C">
        <w:rPr>
          <w:rFonts w:ascii="Arial" w:hAnsi="Arial" w:cs="Arial"/>
        </w:rPr>
        <w:t>I</w:t>
      </w:r>
      <w:r w:rsidR="00C6662A" w:rsidRPr="00C6662A">
        <w:rPr>
          <w:rFonts w:ascii="Arial" w:hAnsi="Arial" w:cs="Arial"/>
        </w:rPr>
        <w:t xml:space="preserve">n terms of </w:t>
      </w:r>
      <w:r w:rsidR="00C6662A">
        <w:rPr>
          <w:rFonts w:ascii="Arial" w:hAnsi="Arial" w:cs="Arial"/>
        </w:rPr>
        <w:t>any</w:t>
      </w:r>
      <w:r w:rsidR="00C6662A" w:rsidRPr="00C6662A">
        <w:rPr>
          <w:rFonts w:ascii="Arial" w:hAnsi="Arial" w:cs="Arial"/>
        </w:rPr>
        <w:t xml:space="preserve"> product samples</w:t>
      </w:r>
      <w:r w:rsidR="00C6662A">
        <w:rPr>
          <w:rFonts w:ascii="Arial" w:hAnsi="Arial" w:cs="Arial"/>
        </w:rPr>
        <w:t>,</w:t>
      </w:r>
      <w:r w:rsidR="00C6662A" w:rsidRPr="00C6662A">
        <w:rPr>
          <w:rFonts w:ascii="Arial" w:hAnsi="Arial" w:cs="Arial"/>
        </w:rPr>
        <w:t xml:space="preserve"> those are things that we would want you to include in your final report back to us after the grant the grant has been ended, </w:t>
      </w:r>
      <w:r w:rsidR="00C6662A">
        <w:rPr>
          <w:rFonts w:ascii="Arial" w:hAnsi="Arial" w:cs="Arial"/>
        </w:rPr>
        <w:t xml:space="preserve">which is due </w:t>
      </w:r>
      <w:r w:rsidR="00C6662A" w:rsidRPr="00C6662A">
        <w:rPr>
          <w:rFonts w:ascii="Arial" w:hAnsi="Arial" w:cs="Arial"/>
        </w:rPr>
        <w:t>July 22</w:t>
      </w:r>
      <w:r w:rsidR="00C6662A">
        <w:rPr>
          <w:rFonts w:ascii="Arial" w:hAnsi="Arial" w:cs="Arial"/>
        </w:rPr>
        <w:t>, 2022</w:t>
      </w:r>
      <w:r w:rsidR="00C6662A" w:rsidRPr="00C6662A">
        <w:rPr>
          <w:rFonts w:ascii="Arial" w:hAnsi="Arial" w:cs="Arial"/>
        </w:rPr>
        <w:t>.</w:t>
      </w:r>
      <w:r>
        <w:rPr>
          <w:rFonts w:ascii="Arial" w:hAnsi="Arial" w:cs="Arial"/>
        </w:rPr>
        <w:t xml:space="preserve">      </w:t>
      </w:r>
    </w:p>
    <w:p w14:paraId="2E4CB1D5" w14:textId="121CB9EA" w:rsidR="0047161F" w:rsidRDefault="0047161F" w:rsidP="003C659F">
      <w:pPr>
        <w:rPr>
          <w:rFonts w:ascii="Arial" w:hAnsi="Arial" w:cs="Arial"/>
        </w:rPr>
      </w:pPr>
    </w:p>
    <w:p w14:paraId="650B2F7B" w14:textId="7110DAF3" w:rsidR="0047161F" w:rsidRPr="00EA638F" w:rsidRDefault="0047161F" w:rsidP="0047161F">
      <w:pPr>
        <w:rPr>
          <w:rFonts w:ascii="Arial" w:hAnsi="Arial" w:cs="Arial"/>
        </w:rPr>
      </w:pPr>
      <w:r w:rsidRPr="00EA638F">
        <w:rPr>
          <w:rFonts w:ascii="Arial" w:hAnsi="Arial" w:cs="Arial"/>
          <w:b/>
          <w:bCs/>
        </w:rPr>
        <w:t xml:space="preserve">Question: </w:t>
      </w:r>
      <w:r>
        <w:rPr>
          <w:rFonts w:ascii="Arial" w:hAnsi="Arial" w:cs="Arial"/>
        </w:rPr>
        <w:t xml:space="preserve"> </w:t>
      </w:r>
      <w:r w:rsidR="00111DFE" w:rsidRPr="00111DFE">
        <w:rPr>
          <w:rFonts w:ascii="Arial" w:hAnsi="Arial" w:cs="Arial"/>
        </w:rPr>
        <w:t>On the first part of th</w:t>
      </w:r>
      <w:r w:rsidR="00111DFE">
        <w:rPr>
          <w:rFonts w:ascii="Arial" w:hAnsi="Arial" w:cs="Arial"/>
        </w:rPr>
        <w:t>e RFP for</w:t>
      </w:r>
      <w:r w:rsidR="00111DFE" w:rsidRPr="00111DFE">
        <w:rPr>
          <w:rFonts w:ascii="Arial" w:hAnsi="Arial" w:cs="Arial"/>
        </w:rPr>
        <w:t xml:space="preserve"> marketing does it have to go to </w:t>
      </w:r>
      <w:r w:rsidR="00111DFE">
        <w:rPr>
          <w:rFonts w:ascii="Arial" w:hAnsi="Arial" w:cs="Arial"/>
        </w:rPr>
        <w:t>caregivers?</w:t>
      </w:r>
      <w:r w:rsidR="00111DFE" w:rsidRPr="00111DFE">
        <w:rPr>
          <w:rFonts w:ascii="Arial" w:hAnsi="Arial" w:cs="Arial"/>
        </w:rPr>
        <w:t xml:space="preserve"> </w:t>
      </w:r>
      <w:r>
        <w:rPr>
          <w:rFonts w:ascii="Arial" w:hAnsi="Arial" w:cs="Arial"/>
        </w:rPr>
        <w:t xml:space="preserve">          </w:t>
      </w:r>
    </w:p>
    <w:p w14:paraId="792962F0" w14:textId="4D131840" w:rsidR="0047161F" w:rsidRPr="00EA638F" w:rsidRDefault="0047161F" w:rsidP="00111DFE">
      <w:pPr>
        <w:rPr>
          <w:rFonts w:ascii="Arial" w:hAnsi="Arial" w:cs="Arial"/>
        </w:rPr>
      </w:pPr>
      <w:r w:rsidRPr="00EA638F">
        <w:rPr>
          <w:rFonts w:ascii="Arial" w:hAnsi="Arial" w:cs="Arial"/>
          <w:b/>
          <w:bCs/>
        </w:rPr>
        <w:t>Answer:</w:t>
      </w:r>
      <w:r w:rsidR="00111DFE">
        <w:rPr>
          <w:rFonts w:ascii="Arial" w:hAnsi="Arial" w:cs="Arial"/>
          <w:b/>
          <w:bCs/>
        </w:rPr>
        <w:t xml:space="preserve"> </w:t>
      </w:r>
      <w:r>
        <w:rPr>
          <w:rFonts w:ascii="Arial" w:hAnsi="Arial" w:cs="Arial"/>
          <w:b/>
          <w:bCs/>
        </w:rPr>
        <w:t xml:space="preserve"> </w:t>
      </w:r>
      <w:r w:rsidR="00111DFE">
        <w:rPr>
          <w:rFonts w:ascii="Arial" w:hAnsi="Arial" w:cs="Arial"/>
        </w:rPr>
        <w:t>The purpose is to Market your COA to</w:t>
      </w:r>
      <w:r w:rsidR="00111DFE" w:rsidRPr="00111DFE">
        <w:rPr>
          <w:rFonts w:ascii="Arial" w:hAnsi="Arial" w:cs="Arial"/>
        </w:rPr>
        <w:t xml:space="preserve"> as many older adults and caregivers as possible, in your community.</w:t>
      </w:r>
      <w:r>
        <w:rPr>
          <w:rFonts w:ascii="Arial" w:hAnsi="Arial" w:cs="Arial"/>
        </w:rPr>
        <w:t xml:space="preserve"> </w:t>
      </w:r>
      <w:r w:rsidR="00111DFE">
        <w:rPr>
          <w:rFonts w:ascii="Arial" w:hAnsi="Arial" w:cs="Arial"/>
        </w:rPr>
        <w:t>S</w:t>
      </w:r>
      <w:r w:rsidR="00111DFE" w:rsidRPr="00111DFE">
        <w:rPr>
          <w:rFonts w:ascii="Arial" w:hAnsi="Arial" w:cs="Arial"/>
        </w:rPr>
        <w:t xml:space="preserve">o when you look at the two buckets </w:t>
      </w:r>
      <w:r w:rsidR="00111DFE">
        <w:rPr>
          <w:rFonts w:ascii="Arial" w:hAnsi="Arial" w:cs="Arial"/>
        </w:rPr>
        <w:t xml:space="preserve">or areas </w:t>
      </w:r>
      <w:r w:rsidR="00111DFE" w:rsidRPr="00111DFE">
        <w:rPr>
          <w:rFonts w:ascii="Arial" w:hAnsi="Arial" w:cs="Arial"/>
        </w:rPr>
        <w:t xml:space="preserve">under the marketing piece there </w:t>
      </w:r>
      <w:r w:rsidR="00111DFE">
        <w:rPr>
          <w:rFonts w:ascii="Arial" w:hAnsi="Arial" w:cs="Arial"/>
        </w:rPr>
        <w:t>is</w:t>
      </w:r>
      <w:r w:rsidR="00111DFE" w:rsidRPr="00111DFE">
        <w:rPr>
          <w:rFonts w:ascii="Arial" w:hAnsi="Arial" w:cs="Arial"/>
        </w:rPr>
        <w:t xml:space="preserve"> one is becoming the </w:t>
      </w:r>
      <w:r w:rsidR="00111DFE">
        <w:rPr>
          <w:rFonts w:ascii="Arial" w:hAnsi="Arial" w:cs="Arial"/>
        </w:rPr>
        <w:t>T</w:t>
      </w:r>
      <w:r w:rsidR="00111DFE" w:rsidRPr="00111DFE">
        <w:rPr>
          <w:rFonts w:ascii="Arial" w:hAnsi="Arial" w:cs="Arial"/>
        </w:rPr>
        <w:t xml:space="preserve">alk of the </w:t>
      </w:r>
      <w:r w:rsidR="00111DFE">
        <w:rPr>
          <w:rFonts w:ascii="Arial" w:hAnsi="Arial" w:cs="Arial"/>
        </w:rPr>
        <w:t>T</w:t>
      </w:r>
      <w:r w:rsidR="00111DFE" w:rsidRPr="00111DFE">
        <w:rPr>
          <w:rFonts w:ascii="Arial" w:hAnsi="Arial" w:cs="Arial"/>
        </w:rPr>
        <w:t xml:space="preserve">own and really promoting your Council on </w:t>
      </w:r>
      <w:r w:rsidR="00111DFE">
        <w:rPr>
          <w:rFonts w:ascii="Arial" w:hAnsi="Arial" w:cs="Arial"/>
        </w:rPr>
        <w:t>A</w:t>
      </w:r>
      <w:r w:rsidR="00111DFE" w:rsidRPr="00111DFE">
        <w:rPr>
          <w:rFonts w:ascii="Arial" w:hAnsi="Arial" w:cs="Arial"/>
        </w:rPr>
        <w:t>ging, the other is about educating and connecting</w:t>
      </w:r>
      <w:r w:rsidR="00F41454">
        <w:rPr>
          <w:rFonts w:ascii="Arial" w:hAnsi="Arial" w:cs="Arial"/>
        </w:rPr>
        <w:t xml:space="preserve"> f</w:t>
      </w:r>
      <w:r w:rsidR="00111DFE" w:rsidRPr="00111DFE">
        <w:rPr>
          <w:rFonts w:ascii="Arial" w:hAnsi="Arial" w:cs="Arial"/>
        </w:rPr>
        <w:t xml:space="preserve">amily caregivers to your </w:t>
      </w:r>
      <w:r w:rsidR="00F41454">
        <w:rPr>
          <w:rFonts w:ascii="Arial" w:hAnsi="Arial" w:cs="Arial"/>
        </w:rPr>
        <w:t>COA. T</w:t>
      </w:r>
      <w:r w:rsidR="00F41454" w:rsidRPr="00F41454">
        <w:rPr>
          <w:rFonts w:ascii="Arial" w:hAnsi="Arial" w:cs="Arial"/>
        </w:rPr>
        <w:t xml:space="preserve">here are many caregivers for people who don't even know they're a </w:t>
      </w:r>
      <w:r w:rsidR="00F41454">
        <w:rPr>
          <w:rFonts w:ascii="Arial" w:hAnsi="Arial" w:cs="Arial"/>
        </w:rPr>
        <w:t>“</w:t>
      </w:r>
      <w:r w:rsidR="00F41454" w:rsidRPr="00F41454">
        <w:rPr>
          <w:rFonts w:ascii="Arial" w:hAnsi="Arial" w:cs="Arial"/>
        </w:rPr>
        <w:t>caregiver</w:t>
      </w:r>
      <w:r w:rsidR="00F41454">
        <w:rPr>
          <w:rFonts w:ascii="Arial" w:hAnsi="Arial" w:cs="Arial"/>
        </w:rPr>
        <w:t>”, i</w:t>
      </w:r>
      <w:r w:rsidR="00F41454" w:rsidRPr="00F41454">
        <w:rPr>
          <w:rFonts w:ascii="Arial" w:hAnsi="Arial" w:cs="Arial"/>
        </w:rPr>
        <w:t xml:space="preserve">t's not a term they're using in their life but they're actually living it every day and how awesome it would be if they knew who their </w:t>
      </w:r>
      <w:r w:rsidR="00F41454">
        <w:rPr>
          <w:rFonts w:ascii="Arial" w:hAnsi="Arial" w:cs="Arial"/>
        </w:rPr>
        <w:t>COA</w:t>
      </w:r>
      <w:r w:rsidR="00F41454" w:rsidRPr="00F41454">
        <w:rPr>
          <w:rFonts w:ascii="Arial" w:hAnsi="Arial" w:cs="Arial"/>
        </w:rPr>
        <w:t xml:space="preserve"> was in case they needed help with support or services.</w:t>
      </w:r>
    </w:p>
    <w:p w14:paraId="47FAFD7D" w14:textId="5FF0CB9F" w:rsidR="0047161F" w:rsidRDefault="0047161F" w:rsidP="003C659F">
      <w:pPr>
        <w:rPr>
          <w:rFonts w:ascii="Arial" w:hAnsi="Arial" w:cs="Arial"/>
        </w:rPr>
      </w:pPr>
    </w:p>
    <w:p w14:paraId="17C3D7C7" w14:textId="6F7D0AA6" w:rsidR="0047161F" w:rsidRPr="00EA638F" w:rsidRDefault="0047161F" w:rsidP="0047161F">
      <w:pPr>
        <w:rPr>
          <w:rFonts w:ascii="Arial" w:hAnsi="Arial" w:cs="Arial"/>
        </w:rPr>
      </w:pPr>
      <w:bookmarkStart w:id="12" w:name="_Hlk90551116"/>
      <w:r w:rsidRPr="00EA638F">
        <w:rPr>
          <w:rFonts w:ascii="Arial" w:hAnsi="Arial" w:cs="Arial"/>
          <w:b/>
          <w:bCs/>
        </w:rPr>
        <w:t xml:space="preserve">Question: </w:t>
      </w:r>
      <w:r>
        <w:rPr>
          <w:rFonts w:ascii="Arial" w:hAnsi="Arial" w:cs="Arial"/>
        </w:rPr>
        <w:t xml:space="preserve">  </w:t>
      </w:r>
      <w:r w:rsidR="002C4CD8">
        <w:rPr>
          <w:rFonts w:ascii="Arial" w:hAnsi="Arial" w:cs="Arial"/>
        </w:rPr>
        <w:t>Could the grant be used to expand Memory Cafes</w:t>
      </w:r>
      <w:r w:rsidR="00F22632">
        <w:rPr>
          <w:rFonts w:ascii="Arial" w:hAnsi="Arial" w:cs="Arial"/>
        </w:rPr>
        <w:t>, i.e.: Could a</w:t>
      </w:r>
      <w:r w:rsidR="002C4CD8">
        <w:rPr>
          <w:rFonts w:ascii="Arial" w:hAnsi="Arial" w:cs="Arial"/>
        </w:rPr>
        <w:t xml:space="preserve"> </w:t>
      </w:r>
      <w:r w:rsidR="00F22632" w:rsidRPr="00F22632">
        <w:rPr>
          <w:rFonts w:ascii="Arial" w:hAnsi="Arial" w:cs="Arial"/>
        </w:rPr>
        <w:t>COA collaborate with another one or two COAs</w:t>
      </w:r>
      <w:r w:rsidR="00F22632">
        <w:rPr>
          <w:rFonts w:ascii="Arial" w:hAnsi="Arial" w:cs="Arial"/>
        </w:rPr>
        <w:t xml:space="preserve">, that </w:t>
      </w:r>
      <w:r w:rsidR="00F22632" w:rsidRPr="00F22632">
        <w:rPr>
          <w:rFonts w:ascii="Arial" w:hAnsi="Arial" w:cs="Arial"/>
        </w:rPr>
        <w:t xml:space="preserve">each apply for the $7800 to </w:t>
      </w:r>
      <w:r w:rsidR="002C4CD8">
        <w:rPr>
          <w:rFonts w:ascii="Arial" w:hAnsi="Arial" w:cs="Arial"/>
        </w:rPr>
        <w:t>provide</w:t>
      </w:r>
      <w:r>
        <w:rPr>
          <w:rFonts w:ascii="Arial" w:hAnsi="Arial" w:cs="Arial"/>
        </w:rPr>
        <w:t xml:space="preserve"> </w:t>
      </w:r>
      <w:r w:rsidR="002C4CD8">
        <w:rPr>
          <w:rFonts w:ascii="Arial" w:hAnsi="Arial" w:cs="Arial"/>
        </w:rPr>
        <w:t xml:space="preserve">Caregiver’s with time off, i.e. the caregiver could come to the COA </w:t>
      </w:r>
      <w:r w:rsidR="00F22632">
        <w:rPr>
          <w:rFonts w:ascii="Arial" w:hAnsi="Arial" w:cs="Arial"/>
        </w:rPr>
        <w:t>and bring their loved one to the COA, and we worked with other local COA’s to have enough people so that it could make a difference</w:t>
      </w:r>
      <w:r w:rsidR="00107CF7">
        <w:rPr>
          <w:rFonts w:ascii="Arial" w:hAnsi="Arial" w:cs="Arial"/>
        </w:rPr>
        <w:t>?</w:t>
      </w:r>
    </w:p>
    <w:p w14:paraId="42FCD7DB" w14:textId="1D2E249F" w:rsidR="00107CF7" w:rsidRDefault="0047161F" w:rsidP="0047161F">
      <w:pPr>
        <w:rPr>
          <w:rFonts w:ascii="Arial" w:hAnsi="Arial" w:cs="Arial"/>
        </w:rPr>
      </w:pPr>
      <w:r w:rsidRPr="00EA638F">
        <w:rPr>
          <w:rFonts w:ascii="Arial" w:hAnsi="Arial" w:cs="Arial"/>
          <w:b/>
          <w:bCs/>
        </w:rPr>
        <w:t>Answer:</w:t>
      </w:r>
      <w:r>
        <w:rPr>
          <w:rFonts w:ascii="Arial" w:hAnsi="Arial" w:cs="Arial"/>
          <w:b/>
          <w:bCs/>
        </w:rPr>
        <w:t xml:space="preserve"> </w:t>
      </w:r>
      <w:r>
        <w:rPr>
          <w:rFonts w:ascii="Arial" w:hAnsi="Arial" w:cs="Arial"/>
        </w:rPr>
        <w:t xml:space="preserve">  </w:t>
      </w:r>
      <w:r w:rsidR="00F22632">
        <w:rPr>
          <w:rFonts w:ascii="Arial" w:hAnsi="Arial" w:cs="Arial"/>
        </w:rPr>
        <w:t xml:space="preserve">Yes, as presented, this idea falls under </w:t>
      </w:r>
      <w:r w:rsidR="00F22632" w:rsidRPr="00F22632">
        <w:rPr>
          <w:rFonts w:ascii="Arial" w:hAnsi="Arial" w:cs="Arial"/>
        </w:rPr>
        <w:t>the re</w:t>
      </w:r>
      <w:r w:rsidR="000D587C">
        <w:rPr>
          <w:rFonts w:ascii="Arial" w:hAnsi="Arial" w:cs="Arial"/>
        </w:rPr>
        <w:t>spite services or scholarships,</w:t>
      </w:r>
      <w:r w:rsidR="00F22632" w:rsidRPr="00F22632">
        <w:rPr>
          <w:rFonts w:ascii="Arial" w:hAnsi="Arial" w:cs="Arial"/>
        </w:rPr>
        <w:t xml:space="preserve"> which </w:t>
      </w:r>
      <w:r w:rsidR="00107CF7">
        <w:rPr>
          <w:rFonts w:ascii="Arial" w:hAnsi="Arial" w:cs="Arial"/>
        </w:rPr>
        <w:t>is</w:t>
      </w:r>
      <w:r w:rsidR="00F22632" w:rsidRPr="00F22632">
        <w:rPr>
          <w:rFonts w:ascii="Arial" w:hAnsi="Arial" w:cs="Arial"/>
        </w:rPr>
        <w:t xml:space="preserve"> providing on</w:t>
      </w:r>
      <w:r w:rsidR="00107CF7">
        <w:rPr>
          <w:rFonts w:ascii="Arial" w:hAnsi="Arial" w:cs="Arial"/>
        </w:rPr>
        <w:t>-</w:t>
      </w:r>
      <w:r w:rsidR="00F22632" w:rsidRPr="00F22632">
        <w:rPr>
          <w:rFonts w:ascii="Arial" w:hAnsi="Arial" w:cs="Arial"/>
        </w:rPr>
        <w:t>site respite for older adults</w:t>
      </w:r>
      <w:r w:rsidR="00107CF7">
        <w:rPr>
          <w:rFonts w:ascii="Arial" w:hAnsi="Arial" w:cs="Arial"/>
        </w:rPr>
        <w:t xml:space="preserve"> at your COA. Collaboration with other COA’s or your ASAP or other entities would be appropriate.</w:t>
      </w:r>
    </w:p>
    <w:p w14:paraId="4F39B500" w14:textId="3AB814A5" w:rsidR="0047161F" w:rsidRPr="00EA638F" w:rsidRDefault="0047161F" w:rsidP="0047161F">
      <w:pPr>
        <w:rPr>
          <w:rFonts w:ascii="Arial" w:hAnsi="Arial" w:cs="Arial"/>
        </w:rPr>
      </w:pPr>
      <w:r>
        <w:rPr>
          <w:rFonts w:ascii="Arial" w:hAnsi="Arial" w:cs="Arial"/>
        </w:rPr>
        <w:t xml:space="preserve">       </w:t>
      </w:r>
    </w:p>
    <w:bookmarkEnd w:id="12"/>
    <w:p w14:paraId="533232BB" w14:textId="00C83CE4" w:rsidR="00F41454" w:rsidRPr="00EA638F" w:rsidRDefault="00F41454" w:rsidP="00F41454">
      <w:pPr>
        <w:rPr>
          <w:rFonts w:ascii="Arial" w:hAnsi="Arial" w:cs="Arial"/>
        </w:rPr>
      </w:pPr>
      <w:r w:rsidRPr="00EA638F">
        <w:rPr>
          <w:rFonts w:ascii="Arial" w:hAnsi="Arial" w:cs="Arial"/>
          <w:b/>
          <w:bCs/>
        </w:rPr>
        <w:t xml:space="preserve">Question: </w:t>
      </w:r>
      <w:r>
        <w:rPr>
          <w:rFonts w:ascii="Arial" w:hAnsi="Arial" w:cs="Arial"/>
        </w:rPr>
        <w:t xml:space="preserve">   </w:t>
      </w:r>
      <w:r w:rsidR="00107CF7">
        <w:rPr>
          <w:rFonts w:ascii="Arial" w:hAnsi="Arial" w:cs="Arial"/>
        </w:rPr>
        <w:t>D</w:t>
      </w:r>
      <w:r w:rsidR="00107CF7" w:rsidRPr="00107CF7">
        <w:rPr>
          <w:rFonts w:ascii="Arial" w:hAnsi="Arial" w:cs="Arial"/>
        </w:rPr>
        <w:t>oes a memory CAFE qualify for these grants</w:t>
      </w:r>
      <w:r w:rsidR="00107CF7">
        <w:rPr>
          <w:rFonts w:ascii="Arial" w:hAnsi="Arial" w:cs="Arial"/>
        </w:rPr>
        <w:t>?</w:t>
      </w:r>
      <w:r>
        <w:rPr>
          <w:rFonts w:ascii="Arial" w:hAnsi="Arial" w:cs="Arial"/>
        </w:rPr>
        <w:t xml:space="preserve">         </w:t>
      </w:r>
    </w:p>
    <w:p w14:paraId="47D10EB8" w14:textId="18D93556" w:rsidR="00F41454" w:rsidRPr="00EA638F" w:rsidRDefault="00F41454" w:rsidP="00F41454">
      <w:pPr>
        <w:rPr>
          <w:rFonts w:ascii="Arial" w:hAnsi="Arial" w:cs="Arial"/>
        </w:rPr>
      </w:pPr>
      <w:r w:rsidRPr="00EA638F">
        <w:rPr>
          <w:rFonts w:ascii="Arial" w:hAnsi="Arial" w:cs="Arial"/>
          <w:b/>
          <w:bCs/>
        </w:rPr>
        <w:t>Answer:</w:t>
      </w:r>
      <w:r>
        <w:rPr>
          <w:rFonts w:ascii="Arial" w:hAnsi="Arial" w:cs="Arial"/>
          <w:b/>
          <w:bCs/>
        </w:rPr>
        <w:t xml:space="preserve"> </w:t>
      </w:r>
      <w:r>
        <w:rPr>
          <w:rFonts w:ascii="Arial" w:hAnsi="Arial" w:cs="Arial"/>
        </w:rPr>
        <w:t xml:space="preserve">  </w:t>
      </w:r>
      <w:r w:rsidR="002E4A38">
        <w:rPr>
          <w:rFonts w:ascii="Arial" w:hAnsi="Arial" w:cs="Arial"/>
        </w:rPr>
        <w:t>Yes.</w:t>
      </w:r>
      <w:r>
        <w:rPr>
          <w:rFonts w:ascii="Arial" w:hAnsi="Arial" w:cs="Arial"/>
        </w:rPr>
        <w:t xml:space="preserve">          </w:t>
      </w:r>
    </w:p>
    <w:p w14:paraId="4077C3F9" w14:textId="77777777" w:rsidR="002E4A38" w:rsidRDefault="002E4A38" w:rsidP="00F41454">
      <w:pPr>
        <w:rPr>
          <w:rFonts w:ascii="Arial" w:hAnsi="Arial" w:cs="Arial"/>
          <w:b/>
          <w:bCs/>
        </w:rPr>
      </w:pPr>
    </w:p>
    <w:p w14:paraId="3A2E7A11" w14:textId="188483E6" w:rsidR="00F41454" w:rsidRPr="00EA638F" w:rsidRDefault="00F41454" w:rsidP="00F41454">
      <w:pPr>
        <w:rPr>
          <w:rFonts w:ascii="Arial" w:hAnsi="Arial" w:cs="Arial"/>
        </w:rPr>
      </w:pPr>
      <w:r w:rsidRPr="00EA638F">
        <w:rPr>
          <w:rFonts w:ascii="Arial" w:hAnsi="Arial" w:cs="Arial"/>
          <w:b/>
          <w:bCs/>
        </w:rPr>
        <w:t xml:space="preserve">Question: </w:t>
      </w:r>
      <w:r>
        <w:rPr>
          <w:rFonts w:ascii="Arial" w:hAnsi="Arial" w:cs="Arial"/>
        </w:rPr>
        <w:t xml:space="preserve">  </w:t>
      </w:r>
      <w:r w:rsidR="002E4A38">
        <w:rPr>
          <w:rFonts w:ascii="Arial" w:hAnsi="Arial" w:cs="Arial"/>
        </w:rPr>
        <w:t>Can the Grant be used for marketing COA Older American’s Month in May</w:t>
      </w:r>
      <w:r w:rsidR="005E515A">
        <w:rPr>
          <w:rFonts w:ascii="Arial" w:hAnsi="Arial" w:cs="Arial"/>
        </w:rPr>
        <w:t>?</w:t>
      </w:r>
    </w:p>
    <w:p w14:paraId="240DB41F" w14:textId="298DF001" w:rsidR="00F41454" w:rsidRPr="00EA638F" w:rsidRDefault="00F41454" w:rsidP="00F41454">
      <w:pPr>
        <w:rPr>
          <w:rFonts w:ascii="Arial" w:hAnsi="Arial" w:cs="Arial"/>
        </w:rPr>
      </w:pPr>
      <w:r w:rsidRPr="00EA638F">
        <w:rPr>
          <w:rFonts w:ascii="Arial" w:hAnsi="Arial" w:cs="Arial"/>
          <w:b/>
          <w:bCs/>
        </w:rPr>
        <w:t>Answer:</w:t>
      </w:r>
      <w:r>
        <w:rPr>
          <w:rFonts w:ascii="Arial" w:hAnsi="Arial" w:cs="Arial"/>
          <w:b/>
          <w:bCs/>
        </w:rPr>
        <w:t xml:space="preserve"> </w:t>
      </w:r>
      <w:r>
        <w:rPr>
          <w:rFonts w:ascii="Arial" w:hAnsi="Arial" w:cs="Arial"/>
        </w:rPr>
        <w:t xml:space="preserve">  </w:t>
      </w:r>
      <w:r w:rsidR="002E4A38">
        <w:rPr>
          <w:rFonts w:ascii="Arial" w:hAnsi="Arial" w:cs="Arial"/>
        </w:rPr>
        <w:t>Y</w:t>
      </w:r>
      <w:r w:rsidR="002E4A38" w:rsidRPr="002E4A38">
        <w:rPr>
          <w:rFonts w:ascii="Arial" w:hAnsi="Arial" w:cs="Arial"/>
        </w:rPr>
        <w:t>es</w:t>
      </w:r>
      <w:r w:rsidR="002E4A38">
        <w:rPr>
          <w:rFonts w:ascii="Arial" w:hAnsi="Arial" w:cs="Arial"/>
        </w:rPr>
        <w:t xml:space="preserve">, </w:t>
      </w:r>
      <w:r w:rsidR="005E515A">
        <w:rPr>
          <w:rFonts w:ascii="Arial" w:hAnsi="Arial" w:cs="Arial"/>
        </w:rPr>
        <w:t xml:space="preserve">but this is </w:t>
      </w:r>
      <w:r w:rsidR="002E4A38">
        <w:rPr>
          <w:rFonts w:ascii="Arial" w:hAnsi="Arial" w:cs="Arial"/>
        </w:rPr>
        <w:t>provided you would be creating materials to promote the COA, (not just</w:t>
      </w:r>
      <w:r w:rsidR="002E4A38" w:rsidRPr="002E4A38">
        <w:rPr>
          <w:rFonts w:ascii="Arial" w:hAnsi="Arial" w:cs="Arial"/>
        </w:rPr>
        <w:t xml:space="preserve"> </w:t>
      </w:r>
      <w:r w:rsidR="002E4A38">
        <w:rPr>
          <w:rFonts w:ascii="Arial" w:hAnsi="Arial" w:cs="Arial"/>
        </w:rPr>
        <w:t>for ‘May is Older Americans month)</w:t>
      </w:r>
      <w:r w:rsidR="005E515A">
        <w:rPr>
          <w:rFonts w:ascii="Arial" w:hAnsi="Arial" w:cs="Arial"/>
        </w:rPr>
        <w:t>, in essence your marketing campaign could build up to that month</w:t>
      </w:r>
      <w:r w:rsidR="002E4A38">
        <w:rPr>
          <w:rFonts w:ascii="Arial" w:hAnsi="Arial" w:cs="Arial"/>
        </w:rPr>
        <w:t>.</w:t>
      </w:r>
      <w:r>
        <w:rPr>
          <w:rFonts w:ascii="Arial" w:hAnsi="Arial" w:cs="Arial"/>
        </w:rPr>
        <w:t xml:space="preserve">    </w:t>
      </w:r>
    </w:p>
    <w:p w14:paraId="6DDC2DEC" w14:textId="77777777" w:rsidR="005E515A" w:rsidRDefault="005E515A" w:rsidP="00F41454">
      <w:pPr>
        <w:rPr>
          <w:rFonts w:ascii="Arial" w:hAnsi="Arial" w:cs="Arial"/>
          <w:b/>
          <w:bCs/>
        </w:rPr>
      </w:pPr>
    </w:p>
    <w:p w14:paraId="7200A922" w14:textId="0CB21580" w:rsidR="00F41454" w:rsidRPr="00EA638F" w:rsidRDefault="00F41454" w:rsidP="00F41454">
      <w:pPr>
        <w:rPr>
          <w:rFonts w:ascii="Arial" w:hAnsi="Arial" w:cs="Arial"/>
        </w:rPr>
      </w:pPr>
      <w:bookmarkStart w:id="13" w:name="_Hlk90890784"/>
      <w:r w:rsidRPr="00EA638F">
        <w:rPr>
          <w:rFonts w:ascii="Arial" w:hAnsi="Arial" w:cs="Arial"/>
          <w:b/>
          <w:bCs/>
        </w:rPr>
        <w:t xml:space="preserve">Question: </w:t>
      </w:r>
      <w:r>
        <w:rPr>
          <w:rFonts w:ascii="Arial" w:hAnsi="Arial" w:cs="Arial"/>
        </w:rPr>
        <w:t xml:space="preserve">   </w:t>
      </w:r>
      <w:bookmarkEnd w:id="13"/>
      <w:r w:rsidR="0092588A">
        <w:rPr>
          <w:rFonts w:ascii="Arial" w:hAnsi="Arial" w:cs="Arial"/>
        </w:rPr>
        <w:t>What kind of platform will we be uploading our applications to, and does it have limited characters?</w:t>
      </w:r>
      <w:r>
        <w:rPr>
          <w:rFonts w:ascii="Arial" w:hAnsi="Arial" w:cs="Arial"/>
        </w:rPr>
        <w:t xml:space="preserve">         </w:t>
      </w:r>
    </w:p>
    <w:p w14:paraId="25783922" w14:textId="77777777" w:rsidR="003223EA" w:rsidRDefault="00F41454" w:rsidP="00F41454">
      <w:pPr>
        <w:rPr>
          <w:rFonts w:ascii="Arial" w:hAnsi="Arial" w:cs="Arial"/>
        </w:rPr>
      </w:pPr>
      <w:bookmarkStart w:id="14" w:name="_Hlk90890798"/>
      <w:r w:rsidRPr="00EA638F">
        <w:rPr>
          <w:rFonts w:ascii="Arial" w:hAnsi="Arial" w:cs="Arial"/>
          <w:b/>
          <w:bCs/>
        </w:rPr>
        <w:t>Answer:</w:t>
      </w:r>
      <w:r>
        <w:rPr>
          <w:rFonts w:ascii="Arial" w:hAnsi="Arial" w:cs="Arial"/>
          <w:b/>
          <w:bCs/>
        </w:rPr>
        <w:t xml:space="preserve"> </w:t>
      </w:r>
      <w:r>
        <w:rPr>
          <w:rFonts w:ascii="Arial" w:hAnsi="Arial" w:cs="Arial"/>
        </w:rPr>
        <w:t xml:space="preserve">  </w:t>
      </w:r>
      <w:bookmarkEnd w:id="14"/>
      <w:r w:rsidR="0092588A">
        <w:rPr>
          <w:rFonts w:ascii="Arial" w:hAnsi="Arial" w:cs="Arial"/>
        </w:rPr>
        <w:t>Your narrative application will be in a word document that you upload through Formsite. There are no character limits.</w:t>
      </w:r>
      <w:r>
        <w:rPr>
          <w:rFonts w:ascii="Arial" w:hAnsi="Arial" w:cs="Arial"/>
        </w:rPr>
        <w:t xml:space="preserve">    </w:t>
      </w:r>
    </w:p>
    <w:p w14:paraId="4E695B32" w14:textId="77777777" w:rsidR="003223EA" w:rsidRDefault="003223EA" w:rsidP="00F41454">
      <w:pPr>
        <w:rPr>
          <w:rFonts w:ascii="Arial" w:hAnsi="Arial" w:cs="Arial"/>
        </w:rPr>
      </w:pPr>
    </w:p>
    <w:p w14:paraId="55D824BB" w14:textId="25273400" w:rsidR="003223EA" w:rsidRPr="003223EA" w:rsidRDefault="003223EA" w:rsidP="003223EA">
      <w:pPr>
        <w:rPr>
          <w:rFonts w:ascii="Arial" w:hAnsi="Arial" w:cs="Arial"/>
        </w:rPr>
      </w:pPr>
      <w:bookmarkStart w:id="15" w:name="_Hlk90890904"/>
      <w:r w:rsidRPr="00EA638F">
        <w:rPr>
          <w:rFonts w:ascii="Arial" w:hAnsi="Arial" w:cs="Arial"/>
          <w:b/>
          <w:bCs/>
        </w:rPr>
        <w:t>Question:</w:t>
      </w:r>
      <w:bookmarkEnd w:id="15"/>
      <w:r w:rsidRPr="00EA638F">
        <w:rPr>
          <w:rFonts w:ascii="Arial" w:hAnsi="Arial" w:cs="Arial"/>
          <w:b/>
          <w:bCs/>
        </w:rPr>
        <w:t xml:space="preserve"> </w:t>
      </w:r>
      <w:r w:rsidR="00F41454">
        <w:rPr>
          <w:rFonts w:ascii="Arial" w:hAnsi="Arial" w:cs="Arial"/>
        </w:rPr>
        <w:t xml:space="preserve"> </w:t>
      </w:r>
      <w:r>
        <w:rPr>
          <w:rFonts w:ascii="Arial" w:hAnsi="Arial" w:cs="Arial"/>
        </w:rPr>
        <w:t>Could grant funds be used</w:t>
      </w:r>
      <w:r w:rsidRPr="003223EA">
        <w:rPr>
          <w:rFonts w:ascii="Arial" w:hAnsi="Arial" w:cs="Arial"/>
        </w:rPr>
        <w:t xml:space="preserve"> to provide Caregivers with a sum of money to purchase camera/monitors, safety equipment, door alarms, </w:t>
      </w:r>
      <w:r>
        <w:rPr>
          <w:rFonts w:ascii="Arial" w:hAnsi="Arial" w:cs="Arial"/>
        </w:rPr>
        <w:t xml:space="preserve">or </w:t>
      </w:r>
      <w:r w:rsidRPr="003223EA">
        <w:rPr>
          <w:rFonts w:ascii="Arial" w:hAnsi="Arial" w:cs="Arial"/>
        </w:rPr>
        <w:t>weighted blankets</w:t>
      </w:r>
      <w:r>
        <w:rPr>
          <w:rFonts w:ascii="Arial" w:hAnsi="Arial" w:cs="Arial"/>
        </w:rPr>
        <w:t xml:space="preserve"> (</w:t>
      </w:r>
      <w:r w:rsidRPr="003223EA">
        <w:rPr>
          <w:rFonts w:ascii="Arial" w:hAnsi="Arial" w:cs="Arial"/>
        </w:rPr>
        <w:t xml:space="preserve">to provide </w:t>
      </w:r>
      <w:r>
        <w:rPr>
          <w:rFonts w:ascii="Arial" w:hAnsi="Arial" w:cs="Arial"/>
        </w:rPr>
        <w:t>caregivers</w:t>
      </w:r>
      <w:r w:rsidRPr="003223EA">
        <w:rPr>
          <w:rFonts w:ascii="Arial" w:hAnsi="Arial" w:cs="Arial"/>
        </w:rPr>
        <w:t xml:space="preserve"> peace of mind.</w:t>
      </w:r>
      <w:r>
        <w:rPr>
          <w:rFonts w:ascii="Arial" w:hAnsi="Arial" w:cs="Arial"/>
        </w:rPr>
        <w:t>)?</w:t>
      </w:r>
      <w:r w:rsidRPr="003223EA">
        <w:rPr>
          <w:rFonts w:ascii="Arial" w:hAnsi="Arial" w:cs="Arial"/>
        </w:rPr>
        <w:t xml:space="preserve"> </w:t>
      </w:r>
    </w:p>
    <w:p w14:paraId="6005FABD" w14:textId="647AE2D0" w:rsidR="003223EA" w:rsidRDefault="003223EA" w:rsidP="003223EA">
      <w:pPr>
        <w:rPr>
          <w:rFonts w:ascii="Arial" w:hAnsi="Arial" w:cs="Arial"/>
        </w:rPr>
      </w:pPr>
      <w:bookmarkStart w:id="16" w:name="_Hlk90891026"/>
      <w:r w:rsidRPr="00EA638F">
        <w:rPr>
          <w:rFonts w:ascii="Arial" w:hAnsi="Arial" w:cs="Arial"/>
          <w:b/>
          <w:bCs/>
        </w:rPr>
        <w:t>Answer:</w:t>
      </w:r>
      <w:r>
        <w:rPr>
          <w:rFonts w:ascii="Arial" w:hAnsi="Arial" w:cs="Arial"/>
          <w:b/>
          <w:bCs/>
        </w:rPr>
        <w:t xml:space="preserve"> </w:t>
      </w:r>
      <w:r>
        <w:rPr>
          <w:rFonts w:ascii="Arial" w:hAnsi="Arial" w:cs="Arial"/>
        </w:rPr>
        <w:t xml:space="preserve">  Yes</w:t>
      </w:r>
    </w:p>
    <w:bookmarkEnd w:id="16"/>
    <w:p w14:paraId="595C3ECC" w14:textId="42E1EDE7" w:rsidR="003223EA" w:rsidRDefault="003223EA" w:rsidP="003223EA">
      <w:pPr>
        <w:rPr>
          <w:rFonts w:ascii="Arial" w:hAnsi="Arial" w:cs="Arial"/>
        </w:rPr>
      </w:pPr>
    </w:p>
    <w:p w14:paraId="60711893" w14:textId="6EC78567" w:rsidR="003223EA" w:rsidRPr="003223EA" w:rsidRDefault="003223EA" w:rsidP="003223EA">
      <w:pPr>
        <w:rPr>
          <w:rFonts w:ascii="Arial" w:hAnsi="Arial" w:cs="Arial"/>
        </w:rPr>
      </w:pPr>
      <w:r w:rsidRPr="00EA638F">
        <w:rPr>
          <w:rFonts w:ascii="Arial" w:hAnsi="Arial" w:cs="Arial"/>
          <w:b/>
          <w:bCs/>
        </w:rPr>
        <w:t>Question</w:t>
      </w:r>
      <w:r w:rsidRPr="003223EA">
        <w:rPr>
          <w:rFonts w:ascii="Arial" w:hAnsi="Arial" w:cs="Arial"/>
        </w:rPr>
        <w:t>: Could grant funds be used to provide</w:t>
      </w:r>
      <w:r>
        <w:rPr>
          <w:rFonts w:ascii="Arial" w:hAnsi="Arial" w:cs="Arial"/>
        </w:rPr>
        <w:t xml:space="preserve"> </w:t>
      </w:r>
      <w:r w:rsidRPr="003223EA">
        <w:rPr>
          <w:rFonts w:ascii="Arial" w:hAnsi="Arial" w:cs="Arial"/>
        </w:rPr>
        <w:t>foot care</w:t>
      </w:r>
      <w:r>
        <w:rPr>
          <w:rFonts w:ascii="Arial" w:hAnsi="Arial" w:cs="Arial"/>
        </w:rPr>
        <w:t>, (</w:t>
      </w:r>
      <w:r w:rsidRPr="003223EA">
        <w:rPr>
          <w:rFonts w:ascii="Arial" w:hAnsi="Arial" w:cs="Arial"/>
        </w:rPr>
        <w:t>caregivers are often time older themselves and unable to provide foot care.</w:t>
      </w:r>
      <w:r>
        <w:rPr>
          <w:rFonts w:ascii="Arial" w:hAnsi="Arial" w:cs="Arial"/>
        </w:rPr>
        <w:t>)?</w:t>
      </w:r>
      <w:r w:rsidRPr="003223EA">
        <w:rPr>
          <w:rFonts w:ascii="Arial" w:hAnsi="Arial" w:cs="Arial"/>
        </w:rPr>
        <w:t xml:space="preserve">  </w:t>
      </w:r>
    </w:p>
    <w:p w14:paraId="3F02D86E" w14:textId="77777777" w:rsidR="003223EA" w:rsidRDefault="003223EA" w:rsidP="003223EA">
      <w:pPr>
        <w:rPr>
          <w:rFonts w:ascii="Arial" w:hAnsi="Arial" w:cs="Arial"/>
        </w:rPr>
      </w:pPr>
      <w:r w:rsidRPr="00EA638F">
        <w:rPr>
          <w:rFonts w:ascii="Arial" w:hAnsi="Arial" w:cs="Arial"/>
          <w:b/>
          <w:bCs/>
        </w:rPr>
        <w:t>Answer:</w:t>
      </w:r>
      <w:r>
        <w:rPr>
          <w:rFonts w:ascii="Arial" w:hAnsi="Arial" w:cs="Arial"/>
          <w:b/>
          <w:bCs/>
        </w:rPr>
        <w:t xml:space="preserve"> </w:t>
      </w:r>
      <w:r>
        <w:rPr>
          <w:rFonts w:ascii="Arial" w:hAnsi="Arial" w:cs="Arial"/>
        </w:rPr>
        <w:t xml:space="preserve">  Yes</w:t>
      </w:r>
    </w:p>
    <w:sectPr w:rsidR="003223E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37C39" w14:textId="77777777" w:rsidR="00622B27" w:rsidRDefault="00622B27" w:rsidP="0057767E">
      <w:pPr>
        <w:spacing w:after="0" w:line="240" w:lineRule="auto"/>
      </w:pPr>
      <w:r>
        <w:separator/>
      </w:r>
    </w:p>
  </w:endnote>
  <w:endnote w:type="continuationSeparator" w:id="0">
    <w:p w14:paraId="63698927" w14:textId="77777777" w:rsidR="00622B27" w:rsidRDefault="00622B27" w:rsidP="0057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717697"/>
      <w:docPartObj>
        <w:docPartGallery w:val="Page Numbers (Bottom of Page)"/>
        <w:docPartUnique/>
      </w:docPartObj>
    </w:sdtPr>
    <w:sdtEndPr>
      <w:rPr>
        <w:noProof/>
      </w:rPr>
    </w:sdtEndPr>
    <w:sdtContent>
      <w:p w14:paraId="32CBFBC5" w14:textId="025A5954" w:rsidR="0057767E" w:rsidRDefault="0057767E">
        <w:pPr>
          <w:pStyle w:val="Footer"/>
          <w:jc w:val="right"/>
        </w:pPr>
        <w:r>
          <w:fldChar w:fldCharType="begin"/>
        </w:r>
        <w:r>
          <w:instrText xml:space="preserve"> PAGE   \* MERGEFORMAT </w:instrText>
        </w:r>
        <w:r>
          <w:fldChar w:fldCharType="separate"/>
        </w:r>
        <w:r w:rsidR="000D587C">
          <w:rPr>
            <w:noProof/>
          </w:rPr>
          <w:t>5</w:t>
        </w:r>
        <w:r>
          <w:rPr>
            <w:noProof/>
          </w:rPr>
          <w:fldChar w:fldCharType="end"/>
        </w:r>
      </w:p>
    </w:sdtContent>
  </w:sdt>
  <w:p w14:paraId="14D437D5" w14:textId="77777777" w:rsidR="0057767E" w:rsidRDefault="00577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B49EE" w14:textId="77777777" w:rsidR="00622B27" w:rsidRDefault="00622B27" w:rsidP="0057767E">
      <w:pPr>
        <w:spacing w:after="0" w:line="240" w:lineRule="auto"/>
      </w:pPr>
      <w:r>
        <w:separator/>
      </w:r>
    </w:p>
  </w:footnote>
  <w:footnote w:type="continuationSeparator" w:id="0">
    <w:p w14:paraId="048E4466" w14:textId="77777777" w:rsidR="00622B27" w:rsidRDefault="00622B27" w:rsidP="005776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FA"/>
    <w:rsid w:val="00073E11"/>
    <w:rsid w:val="000D587C"/>
    <w:rsid w:val="00107CF7"/>
    <w:rsid w:val="00111DFE"/>
    <w:rsid w:val="00277B00"/>
    <w:rsid w:val="002C4CD8"/>
    <w:rsid w:val="002E4A38"/>
    <w:rsid w:val="003223EA"/>
    <w:rsid w:val="0034391B"/>
    <w:rsid w:val="0038127E"/>
    <w:rsid w:val="003C659F"/>
    <w:rsid w:val="00421CBA"/>
    <w:rsid w:val="0047161F"/>
    <w:rsid w:val="00495EB7"/>
    <w:rsid w:val="0057767E"/>
    <w:rsid w:val="005E515A"/>
    <w:rsid w:val="00622B27"/>
    <w:rsid w:val="00674BEB"/>
    <w:rsid w:val="006C27F6"/>
    <w:rsid w:val="00740516"/>
    <w:rsid w:val="00780FA7"/>
    <w:rsid w:val="00805CBA"/>
    <w:rsid w:val="008151F4"/>
    <w:rsid w:val="008360CF"/>
    <w:rsid w:val="00873655"/>
    <w:rsid w:val="008875BA"/>
    <w:rsid w:val="0092588A"/>
    <w:rsid w:val="0093223C"/>
    <w:rsid w:val="00A85203"/>
    <w:rsid w:val="00AA1EB5"/>
    <w:rsid w:val="00B27FD9"/>
    <w:rsid w:val="00B94F1D"/>
    <w:rsid w:val="00BF472B"/>
    <w:rsid w:val="00C144FA"/>
    <w:rsid w:val="00C6662A"/>
    <w:rsid w:val="00CB3CB3"/>
    <w:rsid w:val="00D77608"/>
    <w:rsid w:val="00DB6565"/>
    <w:rsid w:val="00DC4B84"/>
    <w:rsid w:val="00DE6D09"/>
    <w:rsid w:val="00EA638F"/>
    <w:rsid w:val="00EB55F5"/>
    <w:rsid w:val="00EB5F74"/>
    <w:rsid w:val="00F00BCE"/>
    <w:rsid w:val="00F22632"/>
    <w:rsid w:val="00F4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A27D"/>
  <w15:chartTrackingRefBased/>
  <w15:docId w15:val="{26EB30F2-9FD7-42E8-83DA-F71BF3D9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67E"/>
  </w:style>
  <w:style w:type="paragraph" w:styleId="Footer">
    <w:name w:val="footer"/>
    <w:basedOn w:val="Normal"/>
    <w:link w:val="FooterChar"/>
    <w:uiPriority w:val="99"/>
    <w:unhideWhenUsed/>
    <w:rsid w:val="00577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Connell</dc:creator>
  <cp:keywords/>
  <dc:description/>
  <cp:lastModifiedBy>Shari Cox</cp:lastModifiedBy>
  <cp:revision>3</cp:revision>
  <cp:lastPrinted>2021-12-16T18:22:00Z</cp:lastPrinted>
  <dcterms:created xsi:type="dcterms:W3CDTF">2021-12-21T13:58:00Z</dcterms:created>
  <dcterms:modified xsi:type="dcterms:W3CDTF">2021-12-21T14:03:00Z</dcterms:modified>
</cp:coreProperties>
</file>